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3907" w:rsidRDefault="00533907">
      <w:pPr>
        <w:spacing w:line="200" w:lineRule="atLeast"/>
        <w:jc w:val="both"/>
        <w:rPr>
          <w:szCs w:val="28"/>
        </w:rPr>
      </w:pPr>
    </w:p>
    <w:p w:rsidR="0003636E" w:rsidRPr="005A004A" w:rsidRDefault="005A004A" w:rsidP="005A004A">
      <w:pPr>
        <w:spacing w:line="200" w:lineRule="atLeast"/>
        <w:jc w:val="center"/>
        <w:rPr>
          <w:b/>
          <w:sz w:val="36"/>
          <w:szCs w:val="36"/>
          <w:u w:val="single"/>
        </w:rPr>
      </w:pPr>
      <w:r w:rsidRPr="005A004A">
        <w:rPr>
          <w:b/>
          <w:sz w:val="36"/>
          <w:szCs w:val="36"/>
          <w:u w:val="single"/>
        </w:rPr>
        <w:t>-TERMO DE DEPOIMENTO-</w:t>
      </w:r>
    </w:p>
    <w:p w:rsidR="00E84CB6" w:rsidRDefault="00E84CB6">
      <w:pPr>
        <w:spacing w:line="200" w:lineRule="atLeast"/>
        <w:jc w:val="both"/>
        <w:rPr>
          <w:szCs w:val="28"/>
        </w:rPr>
      </w:pPr>
    </w:p>
    <w:p w:rsidR="005A004A" w:rsidRDefault="006731DE">
      <w:pPr>
        <w:spacing w:line="200" w:lineRule="atLeast"/>
        <w:jc w:val="both"/>
        <w:rPr>
          <w:szCs w:val="28"/>
        </w:rPr>
      </w:pPr>
      <w:r>
        <w:rPr>
          <w:szCs w:val="28"/>
        </w:rPr>
        <w:t>REGINA APARECIDA DE SOUZA UEHARA</w:t>
      </w:r>
      <w:r w:rsidR="005A004A">
        <w:rPr>
          <w:szCs w:val="28"/>
        </w:rPr>
        <w:t xml:space="preserve">, brasileira, </w:t>
      </w:r>
      <w:r>
        <w:rPr>
          <w:szCs w:val="28"/>
        </w:rPr>
        <w:t>casada</w:t>
      </w:r>
      <w:r w:rsidR="005A004A">
        <w:rPr>
          <w:szCs w:val="28"/>
        </w:rPr>
        <w:t xml:space="preserve">, aposentada, residente e domiciliada à </w:t>
      </w:r>
      <w:r>
        <w:rPr>
          <w:szCs w:val="28"/>
        </w:rPr>
        <w:t>Rua Piquiri, 763, Jataizinho, PR</w:t>
      </w:r>
      <w:r w:rsidR="005A004A">
        <w:rPr>
          <w:szCs w:val="28"/>
        </w:rPr>
        <w:t xml:space="preserve">, portadora do CPF nº. </w:t>
      </w:r>
      <w:r>
        <w:rPr>
          <w:szCs w:val="28"/>
        </w:rPr>
        <w:t>976.119.219-91</w:t>
      </w:r>
      <w:r w:rsidR="005A004A">
        <w:rPr>
          <w:szCs w:val="28"/>
        </w:rPr>
        <w:t>:</w:t>
      </w:r>
    </w:p>
    <w:p w:rsidR="005A004A" w:rsidRDefault="005A004A">
      <w:pPr>
        <w:spacing w:line="200" w:lineRule="atLeast"/>
        <w:jc w:val="both"/>
        <w:rPr>
          <w:szCs w:val="28"/>
        </w:rPr>
      </w:pPr>
      <w:r>
        <w:rPr>
          <w:szCs w:val="28"/>
        </w:rPr>
        <w:t xml:space="preserve">O Presidente da CPI informou as razões e objetivos da criação desta Comissão, que se referia a </w:t>
      </w:r>
      <w:r w:rsidRPr="008D5ED4">
        <w:rPr>
          <w:szCs w:val="28"/>
        </w:rPr>
        <w:t>apurar possíveis irregularidades no pagamento das indenizações às vítimas do acidente ocorrido no reservatório de água administrado pelo Serviço Autônomo de Água e Esgoto – SAAE e anexo à sua sede, no dia 15 de março de 2023</w:t>
      </w:r>
      <w:r>
        <w:rPr>
          <w:szCs w:val="28"/>
        </w:rPr>
        <w:t>.</w:t>
      </w:r>
    </w:p>
    <w:p w:rsidR="006731DE" w:rsidRDefault="005A004A" w:rsidP="006731DE">
      <w:pPr>
        <w:spacing w:line="200" w:lineRule="atLeast"/>
        <w:jc w:val="both"/>
        <w:rPr>
          <w:szCs w:val="28"/>
        </w:rPr>
      </w:pPr>
      <w:r>
        <w:rPr>
          <w:szCs w:val="28"/>
        </w:rPr>
        <w:t xml:space="preserve">Iniciando a oitiva, às </w:t>
      </w:r>
      <w:r w:rsidR="006731DE">
        <w:rPr>
          <w:szCs w:val="28"/>
        </w:rPr>
        <w:t>10h01</w:t>
      </w:r>
      <w:r>
        <w:rPr>
          <w:szCs w:val="28"/>
        </w:rPr>
        <w:t>, questionada a depoente disse que</w:t>
      </w:r>
      <w:r w:rsidR="006731DE">
        <w:rPr>
          <w:szCs w:val="28"/>
        </w:rPr>
        <w:t xml:space="preserve"> foi indeni</w:t>
      </w:r>
      <w:r w:rsidR="00C074B8">
        <w:rPr>
          <w:szCs w:val="28"/>
        </w:rPr>
        <w:t>zada pelo SAAE e que falta R$ 105.000,00 (cento e cinco</w:t>
      </w:r>
      <w:r w:rsidR="006731DE">
        <w:rPr>
          <w:szCs w:val="28"/>
        </w:rPr>
        <w:t xml:space="preserve"> mil reais) referente ao restante do pagamento do terreno.</w:t>
      </w:r>
      <w:r w:rsidR="00C074B8">
        <w:rPr>
          <w:szCs w:val="28"/>
        </w:rPr>
        <w:t xml:space="preserve"> </w:t>
      </w:r>
      <w:r>
        <w:rPr>
          <w:szCs w:val="28"/>
        </w:rPr>
        <w:t>Disse que</w:t>
      </w:r>
      <w:r w:rsidR="006731DE">
        <w:rPr>
          <w:szCs w:val="28"/>
        </w:rPr>
        <w:t xml:space="preserve"> o valor ainda não foi pago devido a questões de regularização de documentos do imóvel.</w:t>
      </w:r>
      <w:r w:rsidR="00C074B8">
        <w:rPr>
          <w:szCs w:val="28"/>
        </w:rPr>
        <w:t xml:space="preserve"> </w:t>
      </w:r>
      <w:r>
        <w:rPr>
          <w:szCs w:val="28"/>
        </w:rPr>
        <w:t>Disse que</w:t>
      </w:r>
      <w:r w:rsidR="006731DE">
        <w:rPr>
          <w:szCs w:val="28"/>
        </w:rPr>
        <w:t xml:space="preserve"> quem determinou a avaliação do imóvel foi o André, ex-Diretor Presidente do SAAE, à época dos fatos, sendo que esta única avaliação foi realizada por João Pinto Filho.</w:t>
      </w:r>
      <w:r w:rsidR="00C074B8">
        <w:rPr>
          <w:szCs w:val="28"/>
        </w:rPr>
        <w:t xml:space="preserve"> </w:t>
      </w:r>
      <w:r>
        <w:rPr>
          <w:szCs w:val="28"/>
        </w:rPr>
        <w:t>Disse que</w:t>
      </w:r>
      <w:r w:rsidR="006731DE">
        <w:rPr>
          <w:szCs w:val="28"/>
        </w:rPr>
        <w:t xml:space="preserve"> o André verificou junto a loja Imperial </w:t>
      </w:r>
      <w:r w:rsidR="00624494">
        <w:rPr>
          <w:szCs w:val="28"/>
        </w:rPr>
        <w:t>de Jataizinho as aquisições</w:t>
      </w:r>
      <w:r w:rsidR="006731DE">
        <w:rPr>
          <w:szCs w:val="28"/>
        </w:rPr>
        <w:t xml:space="preserve"> realizadas por ela para cotar valores dos bens que foram perdidos no acidente, sendo que o SAAE lhe repassou os recursos financeiros para adquirir bens como eletrodomésticos, móveis, etc, sendo que a geladeira, a maquina de lavar e 03 (três) televisores foram comprados pela Maria Fernanda, advogada do SAAE e repassados a ela.</w:t>
      </w:r>
      <w:r w:rsidR="00C074B8">
        <w:rPr>
          <w:szCs w:val="28"/>
        </w:rPr>
        <w:t xml:space="preserve"> </w:t>
      </w:r>
      <w:r>
        <w:rPr>
          <w:szCs w:val="28"/>
        </w:rPr>
        <w:t>Disse que</w:t>
      </w:r>
      <w:r w:rsidR="00624494">
        <w:rPr>
          <w:szCs w:val="28"/>
        </w:rPr>
        <w:t xml:space="preserve"> </w:t>
      </w:r>
      <w:r w:rsidR="00E962E5">
        <w:rPr>
          <w:szCs w:val="28"/>
        </w:rPr>
        <w:t>lhe foram adiantados R$ 60.000,00 (sessenta mil reais) para regularização do imóvel para então promover a v</w:t>
      </w:r>
      <w:r w:rsidR="00C074B8">
        <w:rPr>
          <w:szCs w:val="28"/>
        </w:rPr>
        <w:t xml:space="preserve">enda para o SAAE, bem como adquirir bens e dar continuidade na construção de sua nova casa. </w:t>
      </w:r>
      <w:r>
        <w:rPr>
          <w:szCs w:val="28"/>
        </w:rPr>
        <w:t>Disse que</w:t>
      </w:r>
      <w:r w:rsidR="00E962E5">
        <w:rPr>
          <w:szCs w:val="28"/>
        </w:rPr>
        <w:t xml:space="preserve"> o André não lhe informou que era ilegal pois ainda não havia aprovação legislativa para adquiri-lo, e que a Maria Fernanda lhe disse que seria via doação, porém lhe informaram que deveria ser por desapropriação.</w:t>
      </w:r>
      <w:r w:rsidR="00C074B8">
        <w:rPr>
          <w:szCs w:val="28"/>
        </w:rPr>
        <w:t xml:space="preserve"> </w:t>
      </w:r>
      <w:r w:rsidR="006731DE">
        <w:rPr>
          <w:szCs w:val="28"/>
        </w:rPr>
        <w:t>Disse que</w:t>
      </w:r>
      <w:r w:rsidR="00E962E5">
        <w:rPr>
          <w:szCs w:val="28"/>
        </w:rPr>
        <w:t xml:space="preserve"> o terreno em questão não esta em posse do SAAE e que o mesmo encontra-se sem qualquer manutenção.</w:t>
      </w:r>
      <w:r w:rsidR="00C074B8">
        <w:rPr>
          <w:szCs w:val="28"/>
        </w:rPr>
        <w:t xml:space="preserve"> </w:t>
      </w:r>
      <w:r w:rsidR="006731DE">
        <w:rPr>
          <w:szCs w:val="28"/>
        </w:rPr>
        <w:t>Disse que</w:t>
      </w:r>
      <w:r w:rsidR="00E962E5">
        <w:rPr>
          <w:szCs w:val="28"/>
        </w:rPr>
        <w:t xml:space="preserve"> a Maria Fernanda, advogada do SAAE, lhe disse que inclusive poderia vender o terreno para terceiro.</w:t>
      </w:r>
      <w:r w:rsidR="00C074B8">
        <w:rPr>
          <w:szCs w:val="28"/>
        </w:rPr>
        <w:t xml:space="preserve"> </w:t>
      </w:r>
      <w:r w:rsidR="006731DE">
        <w:rPr>
          <w:szCs w:val="28"/>
        </w:rPr>
        <w:t>D</w:t>
      </w:r>
      <w:r w:rsidR="00C074B8">
        <w:rPr>
          <w:szCs w:val="28"/>
        </w:rPr>
        <w:t>i</w:t>
      </w:r>
      <w:r w:rsidR="006731DE">
        <w:rPr>
          <w:szCs w:val="28"/>
        </w:rPr>
        <w:t>sse que</w:t>
      </w:r>
      <w:r w:rsidR="00E962E5">
        <w:rPr>
          <w:szCs w:val="28"/>
        </w:rPr>
        <w:t xml:space="preserve"> se vende-se o terreno para terceiro deveria devolver os R$ 60.000,00 (sessenta mil reais) para o André.</w:t>
      </w:r>
      <w:r w:rsidR="00C074B8">
        <w:rPr>
          <w:szCs w:val="28"/>
        </w:rPr>
        <w:t xml:space="preserve"> </w:t>
      </w:r>
      <w:r w:rsidR="006731DE">
        <w:rPr>
          <w:szCs w:val="28"/>
        </w:rPr>
        <w:t>Disse que</w:t>
      </w:r>
      <w:r w:rsidR="00E962E5">
        <w:rPr>
          <w:szCs w:val="28"/>
        </w:rPr>
        <w:t xml:space="preserve"> em todas as tratativas junto ao SAAE quanto as indenizações tiveram a participação da advogada do SAAE, Maria Fernanda.</w:t>
      </w:r>
      <w:r w:rsidR="00C074B8">
        <w:rPr>
          <w:szCs w:val="28"/>
        </w:rPr>
        <w:t xml:space="preserve"> </w:t>
      </w:r>
      <w:r w:rsidR="00E962E5">
        <w:rPr>
          <w:szCs w:val="28"/>
        </w:rPr>
        <w:t>D</w:t>
      </w:r>
      <w:r w:rsidR="006731DE">
        <w:rPr>
          <w:szCs w:val="28"/>
        </w:rPr>
        <w:t>isse que</w:t>
      </w:r>
      <w:r w:rsidR="00E962E5">
        <w:rPr>
          <w:szCs w:val="28"/>
        </w:rPr>
        <w:t xml:space="preserve"> nunca foi lhe proposto doar o terreno ao SAAE, mas sim lhe proporam comprar o terreno.</w:t>
      </w:r>
      <w:r w:rsidR="00C074B8">
        <w:rPr>
          <w:szCs w:val="28"/>
        </w:rPr>
        <w:t xml:space="preserve"> </w:t>
      </w:r>
      <w:r w:rsidR="006731DE">
        <w:rPr>
          <w:szCs w:val="28"/>
        </w:rPr>
        <w:t>Disse que</w:t>
      </w:r>
      <w:r w:rsidR="006E3B72">
        <w:rPr>
          <w:szCs w:val="28"/>
        </w:rPr>
        <w:t xml:space="preserve"> nunca houve sugestão por parte de qualquer psicólogo que as mesmas devessem se mudar do imóvel afetado pelo acidente, tanto que sua mão, Idalina, reside no local do acidente, que foi reformado.</w:t>
      </w:r>
    </w:p>
    <w:p w:rsidR="006E3B72" w:rsidRDefault="006731DE">
      <w:pPr>
        <w:spacing w:line="200" w:lineRule="atLeast"/>
        <w:jc w:val="both"/>
        <w:rPr>
          <w:szCs w:val="28"/>
        </w:rPr>
      </w:pPr>
      <w:r>
        <w:rPr>
          <w:szCs w:val="28"/>
        </w:rPr>
        <w:t>Disse que</w:t>
      </w:r>
      <w:r w:rsidR="006E3B72">
        <w:rPr>
          <w:szCs w:val="28"/>
        </w:rPr>
        <w:t xml:space="preserve"> o SAAE lhe transferiu R$ 105.000,00 (cento e cinco mil reais) como indenização pelo imóvel, valor este que usou para adquirir um novo imóvel, onde </w:t>
      </w:r>
      <w:r w:rsidR="006E3B72">
        <w:rPr>
          <w:szCs w:val="28"/>
        </w:rPr>
        <w:lastRenderedPageBreak/>
        <w:t>construiu sua casa, isso em julho de 2023.</w:t>
      </w:r>
      <w:r w:rsidR="00C074B8">
        <w:rPr>
          <w:szCs w:val="28"/>
        </w:rPr>
        <w:t xml:space="preserve"> </w:t>
      </w:r>
      <w:r w:rsidR="006E3B72">
        <w:rPr>
          <w:szCs w:val="28"/>
        </w:rPr>
        <w:t>Confirmou todos os pagamentos que a Vereadora Vânia questi</w:t>
      </w:r>
      <w:r w:rsidR="00C074B8">
        <w:rPr>
          <w:szCs w:val="28"/>
        </w:rPr>
        <w:t>o</w:t>
      </w:r>
      <w:r w:rsidR="006E3B72">
        <w:rPr>
          <w:szCs w:val="28"/>
        </w:rPr>
        <w:t>nou, sendo que ainda falta R$ 105.000,00 (cento e cinco mil reais).</w:t>
      </w:r>
      <w:r w:rsidR="00C074B8">
        <w:rPr>
          <w:szCs w:val="28"/>
        </w:rPr>
        <w:t xml:space="preserve"> </w:t>
      </w:r>
      <w:r w:rsidR="00E962E5">
        <w:rPr>
          <w:szCs w:val="28"/>
        </w:rPr>
        <w:t>Disse que</w:t>
      </w:r>
      <w:r w:rsidR="00C074B8">
        <w:rPr>
          <w:szCs w:val="28"/>
        </w:rPr>
        <w:t xml:space="preserve"> no seu caso acredita que não houve superfaturamento ou majoração de valores</w:t>
      </w:r>
      <w:r w:rsidR="006E3B72">
        <w:rPr>
          <w:szCs w:val="28"/>
        </w:rPr>
        <w:t>, pois o SAAE devolveu apenas o que tinha.</w:t>
      </w:r>
      <w:r w:rsidR="00C074B8">
        <w:rPr>
          <w:szCs w:val="28"/>
        </w:rPr>
        <w:t xml:space="preserve"> </w:t>
      </w:r>
      <w:r w:rsidR="006E3B72">
        <w:rPr>
          <w:szCs w:val="28"/>
        </w:rPr>
        <w:t>Disse que não tem conhecimento sobre a avaliação feita de seu imóvel, no valor R$ 825,00 (oitocentos e vinte e cinco reais) o metro quadrado, e que não sabia que os valores giram em torno de R$ 400,00 (quatrocentos reais) e confirma novamente que quem avaliou foi João Pinto Filho.</w:t>
      </w:r>
      <w:r w:rsidR="00C074B8">
        <w:rPr>
          <w:szCs w:val="28"/>
        </w:rPr>
        <w:t xml:space="preserve"> </w:t>
      </w:r>
      <w:r w:rsidR="006E3B72">
        <w:rPr>
          <w:szCs w:val="28"/>
        </w:rPr>
        <w:t>Disse que desconhece qualquer tipo de ilegalidade ou fraude e que nunca devolveu qualquer recurso financeir</w:t>
      </w:r>
      <w:r w:rsidR="00BD2FFA">
        <w:rPr>
          <w:szCs w:val="28"/>
        </w:rPr>
        <w:t>o para qualquer pessoa que seja. Que desconhece que seu marido foi ressarcido em R$ 3.000,00 (três mil reais) referente a indenização por dias que não pode exercer atividade remunerada.</w:t>
      </w:r>
    </w:p>
    <w:p w:rsidR="005A004A" w:rsidRDefault="005A004A">
      <w:pPr>
        <w:spacing w:line="200" w:lineRule="atLeast"/>
        <w:jc w:val="both"/>
        <w:rPr>
          <w:szCs w:val="28"/>
        </w:rPr>
      </w:pPr>
      <w:r>
        <w:rPr>
          <w:szCs w:val="28"/>
        </w:rPr>
        <w:t>Câmara Municipal de Jataizinho, Estado do Paraná, aos 24 (vinte e quatro) dias do mês de maio de 2024.</w:t>
      </w:r>
    </w:p>
    <w:p w:rsidR="005A004A" w:rsidRDefault="005A004A">
      <w:pPr>
        <w:spacing w:line="200" w:lineRule="atLeast"/>
        <w:jc w:val="both"/>
        <w:rPr>
          <w:szCs w:val="28"/>
        </w:rPr>
      </w:pPr>
    </w:p>
    <w:p w:rsidR="005A004A" w:rsidRDefault="005A004A">
      <w:pPr>
        <w:spacing w:line="200" w:lineRule="atLeast"/>
        <w:jc w:val="both"/>
        <w:rPr>
          <w:szCs w:val="28"/>
        </w:rPr>
      </w:pPr>
    </w:p>
    <w:p w:rsidR="005A004A" w:rsidRDefault="005A004A" w:rsidP="00C074B8">
      <w:pPr>
        <w:spacing w:line="200" w:lineRule="atLeast"/>
        <w:jc w:val="center"/>
        <w:rPr>
          <w:szCs w:val="28"/>
        </w:rPr>
      </w:pPr>
      <w:r>
        <w:rPr>
          <w:szCs w:val="28"/>
        </w:rPr>
        <w:t>-</w:t>
      </w:r>
      <w:r w:rsidR="00C074B8" w:rsidRPr="00C074B8">
        <w:rPr>
          <w:szCs w:val="28"/>
        </w:rPr>
        <w:t xml:space="preserve"> </w:t>
      </w:r>
      <w:r w:rsidR="00C074B8">
        <w:rPr>
          <w:szCs w:val="28"/>
        </w:rPr>
        <w:t xml:space="preserve">REGINA APARECIDA DE SOUZA UEHARA </w:t>
      </w:r>
      <w:r>
        <w:rPr>
          <w:szCs w:val="28"/>
        </w:rPr>
        <w:t>-</w:t>
      </w:r>
    </w:p>
    <w:p w:rsidR="005A004A" w:rsidRDefault="005A004A">
      <w:pPr>
        <w:spacing w:line="200" w:lineRule="atLeast"/>
        <w:jc w:val="both"/>
        <w:rPr>
          <w:szCs w:val="28"/>
        </w:rPr>
      </w:pPr>
    </w:p>
    <w:p w:rsidR="00C074B8" w:rsidRDefault="00C074B8">
      <w:pPr>
        <w:spacing w:line="200" w:lineRule="atLeast"/>
        <w:jc w:val="both"/>
        <w:rPr>
          <w:szCs w:val="28"/>
        </w:rPr>
      </w:pPr>
    </w:p>
    <w:p w:rsidR="005A004A" w:rsidRDefault="005A004A">
      <w:pPr>
        <w:spacing w:line="200" w:lineRule="atLeast"/>
        <w:jc w:val="both"/>
        <w:rPr>
          <w:szCs w:val="28"/>
        </w:rPr>
      </w:pPr>
      <w:r>
        <w:rPr>
          <w:szCs w:val="28"/>
        </w:rPr>
        <w:t>Membros da Comissão Parlamentar de Inquérito presentes:</w:t>
      </w:r>
    </w:p>
    <w:p w:rsidR="005A004A" w:rsidRDefault="005A004A">
      <w:pPr>
        <w:spacing w:line="200" w:lineRule="atLeast"/>
        <w:jc w:val="both"/>
        <w:rPr>
          <w:szCs w:val="28"/>
        </w:rPr>
      </w:pPr>
    </w:p>
    <w:p w:rsidR="005A004A" w:rsidRDefault="005A004A">
      <w:pPr>
        <w:spacing w:line="200" w:lineRule="atLeast"/>
        <w:jc w:val="both"/>
        <w:rPr>
          <w:szCs w:val="28"/>
        </w:rPr>
      </w:pPr>
      <w:r>
        <w:rPr>
          <w:szCs w:val="28"/>
        </w:rPr>
        <w:t>_______________________________</w:t>
      </w:r>
    </w:p>
    <w:p w:rsidR="005A004A" w:rsidRDefault="005A004A">
      <w:pPr>
        <w:spacing w:line="200" w:lineRule="atLeast"/>
        <w:jc w:val="both"/>
        <w:rPr>
          <w:szCs w:val="28"/>
        </w:rPr>
      </w:pPr>
      <w:r>
        <w:rPr>
          <w:szCs w:val="28"/>
        </w:rPr>
        <w:t>Antonio Brandão de Oliveira Netto, Presidente</w:t>
      </w:r>
    </w:p>
    <w:p w:rsidR="005A004A" w:rsidRDefault="005A004A" w:rsidP="005A004A">
      <w:pPr>
        <w:spacing w:line="200" w:lineRule="atLeast"/>
        <w:jc w:val="both"/>
        <w:rPr>
          <w:szCs w:val="28"/>
        </w:rPr>
      </w:pPr>
    </w:p>
    <w:p w:rsidR="005A004A" w:rsidRDefault="005A004A" w:rsidP="005A004A">
      <w:pPr>
        <w:spacing w:line="200" w:lineRule="atLeast"/>
        <w:jc w:val="both"/>
        <w:rPr>
          <w:szCs w:val="28"/>
        </w:rPr>
      </w:pPr>
      <w:r>
        <w:rPr>
          <w:szCs w:val="28"/>
        </w:rPr>
        <w:t>_______________________________</w:t>
      </w:r>
    </w:p>
    <w:p w:rsidR="005A004A" w:rsidRDefault="005A004A">
      <w:pPr>
        <w:spacing w:line="200" w:lineRule="atLeast"/>
        <w:jc w:val="both"/>
        <w:rPr>
          <w:szCs w:val="28"/>
        </w:rPr>
      </w:pPr>
      <w:r>
        <w:rPr>
          <w:szCs w:val="28"/>
        </w:rPr>
        <w:t>Vânia Patricia dos Santos, Relatora</w:t>
      </w:r>
    </w:p>
    <w:sectPr w:rsidR="005A004A" w:rsidSect="006F4733">
      <w:headerReference w:type="default" r:id="rId8"/>
      <w:footerReference w:type="default" r:id="rId9"/>
      <w:pgSz w:w="12240" w:h="15840"/>
      <w:pgMar w:top="1701" w:right="1134" w:bottom="1134" w:left="1701" w:header="72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55F" w:rsidRDefault="0067255F">
      <w:r>
        <w:separator/>
      </w:r>
    </w:p>
  </w:endnote>
  <w:endnote w:type="continuationSeparator" w:id="1">
    <w:p w:rsidR="0067255F" w:rsidRDefault="00672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pprplGoth B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F01" w:rsidRDefault="00813F01">
    <w:pPr>
      <w:pStyle w:val="Rodap"/>
      <w:jc w:val="center"/>
      <w:rPr>
        <w:spacing w:val="40"/>
        <w:sz w:val="22"/>
      </w:rPr>
    </w:pPr>
    <w:r>
      <w:rPr>
        <w:spacing w:val="40"/>
        <w:sz w:val="22"/>
      </w:rPr>
      <w:t>Av. Antônio B. Oliveira, 599 - Jataizinho - PR - 86210-000 - Cx. Po. 73</w:t>
    </w:r>
  </w:p>
  <w:p w:rsidR="00813F01" w:rsidRDefault="00813F01">
    <w:pPr>
      <w:pStyle w:val="Rodap"/>
      <w:jc w:val="center"/>
      <w:rPr>
        <w:spacing w:val="40"/>
        <w:sz w:val="22"/>
      </w:rPr>
    </w:pPr>
    <w:r>
      <w:rPr>
        <w:spacing w:val="40"/>
        <w:sz w:val="22"/>
      </w:rPr>
      <w:t xml:space="preserve">Fone/Fax: (43)3259-2217 - e-mail: </w:t>
    </w:r>
    <w:r w:rsidR="00B935C5">
      <w:rPr>
        <w:spacing w:val="40"/>
        <w:sz w:val="22"/>
      </w:rPr>
      <w:t>camara@</w:t>
    </w:r>
    <w:r>
      <w:rPr>
        <w:spacing w:val="40"/>
        <w:sz w:val="22"/>
      </w:rPr>
      <w:t>jataizinho</w:t>
    </w:r>
    <w:r w:rsidR="00B935C5">
      <w:rPr>
        <w:spacing w:val="40"/>
        <w:sz w:val="22"/>
      </w:rPr>
      <w:t>.pr.leg.br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55F" w:rsidRDefault="0067255F">
      <w:r>
        <w:separator/>
      </w:r>
    </w:p>
  </w:footnote>
  <w:footnote w:type="continuationSeparator" w:id="1">
    <w:p w:rsidR="0067255F" w:rsidRDefault="00672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F01" w:rsidRDefault="00690ED1">
    <w:pPr>
      <w:pStyle w:val="Cabealho"/>
      <w:tabs>
        <w:tab w:val="clear" w:pos="8838"/>
        <w:tab w:val="right" w:pos="9498"/>
      </w:tabs>
      <w:ind w:left="-851" w:right="-658"/>
      <w:jc w:val="center"/>
      <w:rPr>
        <w:rFonts w:ascii="Tahoma" w:hAnsi="Tahoma"/>
        <w:b/>
        <w:sz w:val="44"/>
      </w:rPr>
    </w:pPr>
    <w:r w:rsidRPr="00690ED1">
      <w:pict>
        <v:shapetype id="_x0000_t202" coordsize="21600,21600" o:spt="202" path="m,l,21600r21600,l21600,xe">
          <v:stroke joinstyle="miter"/>
          <v:path gradientshapeok="t" o:connecttype="rect"/>
        </v:shapetype>
        <v:shape id="_x0000_s1025" type="#_x0000_t202" style="position:absolute;left:0;text-align:left;margin-left:-27.85pt;margin-top:-7.2pt;width:49.4pt;height:47.1pt;z-index:-251658752;mso-wrap-distance-left:9.05pt;mso-wrap-distance-right:9.05pt" strokecolor="white" strokeweight=".5pt">
          <v:fill opacity="0" color2="black"/>
          <v:stroke color2="black"/>
          <v:textbox inset=".25pt,.25pt,.25pt,.25pt">
            <w:txbxContent>
              <w:p w:rsidR="00813F01" w:rsidRDefault="00813F01">
                <w:r>
                  <w:object w:dxaOrig="980" w:dyaOrig="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46.5pt" o:ole="" filled="t">
                      <v:fill opacity="0" color2="black"/>
                      <v:imagedata r:id="rId1" o:title=""/>
                    </v:shape>
                    <o:OLEObject Type="Embed" ProgID="PhotoFinish" ShapeID="_x0000_i1025" DrawAspect="Content" ObjectID="_1778053017" r:id="rId2"/>
                  </w:object>
                </w:r>
              </w:p>
            </w:txbxContent>
          </v:textbox>
        </v:shape>
      </w:pict>
    </w:r>
    <w:r w:rsidR="00813F01">
      <w:rPr>
        <w:rFonts w:ascii="Tahoma" w:hAnsi="Tahoma"/>
        <w:b/>
        <w:sz w:val="44"/>
      </w:rPr>
      <w:t>CÂMARA MUNICIPAL DE JATAIZINHO</w:t>
    </w:r>
  </w:p>
  <w:p w:rsidR="00813F01" w:rsidRDefault="00813F01">
    <w:pPr>
      <w:pStyle w:val="Ttulo3"/>
      <w:pBdr>
        <w:bottom w:val="none" w:sz="0" w:space="0" w:color="auto"/>
      </w:pBdr>
      <w:rPr>
        <w:sz w:val="26"/>
      </w:rPr>
    </w:pPr>
    <w:r>
      <w:rPr>
        <w:sz w:val="26"/>
      </w:rPr>
      <w:t>Estado do Paraná – CNPJ 00.380.488/0001-20</w:t>
    </w:r>
  </w:p>
  <w:p w:rsidR="00E84CB6" w:rsidRPr="00E84CB6" w:rsidRDefault="00E84CB6" w:rsidP="00E84CB6">
    <w:pPr>
      <w:jc w:val="center"/>
      <w:rPr>
        <w:b/>
      </w:rPr>
    </w:pPr>
    <w:r w:rsidRPr="00E84CB6">
      <w:rPr>
        <w:b/>
      </w:rPr>
      <w:t>CPI constituída pela Resolução nº. 00</w:t>
    </w:r>
    <w:r w:rsidR="00410752">
      <w:rPr>
        <w:b/>
      </w:rPr>
      <w:t>2/2024</w:t>
    </w:r>
  </w:p>
  <w:p w:rsidR="00813F01" w:rsidRDefault="00813F01">
    <w:pPr>
      <w:jc w:val="center"/>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89E1434"/>
    <w:multiLevelType w:val="hybridMultilevel"/>
    <w:tmpl w:val="7750AC66"/>
    <w:lvl w:ilvl="0" w:tplc="CF8E1582">
      <w:start w:val="1"/>
      <w:numFmt w:val="decimal"/>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2">
    <w:nsid w:val="66731C5E"/>
    <w:multiLevelType w:val="hybridMultilevel"/>
    <w:tmpl w:val="40489642"/>
    <w:lvl w:ilvl="0" w:tplc="3F620724">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4C0999"/>
    <w:rsid w:val="00014345"/>
    <w:rsid w:val="00015E27"/>
    <w:rsid w:val="00026250"/>
    <w:rsid w:val="00030852"/>
    <w:rsid w:val="00035FEE"/>
    <w:rsid w:val="0003636E"/>
    <w:rsid w:val="0004405A"/>
    <w:rsid w:val="00050B00"/>
    <w:rsid w:val="0005797B"/>
    <w:rsid w:val="00060BF7"/>
    <w:rsid w:val="00070F8B"/>
    <w:rsid w:val="00082B06"/>
    <w:rsid w:val="00082C91"/>
    <w:rsid w:val="00093652"/>
    <w:rsid w:val="00096FD4"/>
    <w:rsid w:val="000A75A4"/>
    <w:rsid w:val="000B08C4"/>
    <w:rsid w:val="000C1ED1"/>
    <w:rsid w:val="000C54E6"/>
    <w:rsid w:val="000D463E"/>
    <w:rsid w:val="000D46D0"/>
    <w:rsid w:val="000D7E80"/>
    <w:rsid w:val="000E42D7"/>
    <w:rsid w:val="000E5D50"/>
    <w:rsid w:val="000E642D"/>
    <w:rsid w:val="000E6DB3"/>
    <w:rsid w:val="000F0499"/>
    <w:rsid w:val="000F1B2B"/>
    <w:rsid w:val="000F45A7"/>
    <w:rsid w:val="000F67EE"/>
    <w:rsid w:val="0010322F"/>
    <w:rsid w:val="00110635"/>
    <w:rsid w:val="00110F60"/>
    <w:rsid w:val="001130AF"/>
    <w:rsid w:val="00115F81"/>
    <w:rsid w:val="00121BC6"/>
    <w:rsid w:val="001245A4"/>
    <w:rsid w:val="00151522"/>
    <w:rsid w:val="0015289D"/>
    <w:rsid w:val="00177682"/>
    <w:rsid w:val="00187843"/>
    <w:rsid w:val="001916D9"/>
    <w:rsid w:val="001B2DD9"/>
    <w:rsid w:val="001B46A4"/>
    <w:rsid w:val="001B7720"/>
    <w:rsid w:val="001B7AE2"/>
    <w:rsid w:val="001C1C81"/>
    <w:rsid w:val="001D1BBA"/>
    <w:rsid w:val="001E08CC"/>
    <w:rsid w:val="001E1D39"/>
    <w:rsid w:val="001F5199"/>
    <w:rsid w:val="001F5AF7"/>
    <w:rsid w:val="0020600A"/>
    <w:rsid w:val="0022264F"/>
    <w:rsid w:val="0022336C"/>
    <w:rsid w:val="0022717E"/>
    <w:rsid w:val="0022721E"/>
    <w:rsid w:val="0023023D"/>
    <w:rsid w:val="00250130"/>
    <w:rsid w:val="00252962"/>
    <w:rsid w:val="00260748"/>
    <w:rsid w:val="00260D02"/>
    <w:rsid w:val="00261075"/>
    <w:rsid w:val="00262141"/>
    <w:rsid w:val="00265C55"/>
    <w:rsid w:val="00267125"/>
    <w:rsid w:val="00272407"/>
    <w:rsid w:val="00292F76"/>
    <w:rsid w:val="00297803"/>
    <w:rsid w:val="002C43AA"/>
    <w:rsid w:val="002E2083"/>
    <w:rsid w:val="002E4B74"/>
    <w:rsid w:val="003015E4"/>
    <w:rsid w:val="0030204C"/>
    <w:rsid w:val="003066F8"/>
    <w:rsid w:val="0031067D"/>
    <w:rsid w:val="0032300B"/>
    <w:rsid w:val="003277FD"/>
    <w:rsid w:val="0033203D"/>
    <w:rsid w:val="003429B0"/>
    <w:rsid w:val="00356791"/>
    <w:rsid w:val="00362207"/>
    <w:rsid w:val="00375798"/>
    <w:rsid w:val="00387D07"/>
    <w:rsid w:val="00391A9D"/>
    <w:rsid w:val="00393E0E"/>
    <w:rsid w:val="003A3C99"/>
    <w:rsid w:val="003A5CE1"/>
    <w:rsid w:val="003C5B9B"/>
    <w:rsid w:val="003C6CE2"/>
    <w:rsid w:val="003E1A98"/>
    <w:rsid w:val="003E43FB"/>
    <w:rsid w:val="003E6592"/>
    <w:rsid w:val="003F4DF4"/>
    <w:rsid w:val="003F6AA9"/>
    <w:rsid w:val="003F7935"/>
    <w:rsid w:val="00410752"/>
    <w:rsid w:val="004304F6"/>
    <w:rsid w:val="004320FE"/>
    <w:rsid w:val="00436DB7"/>
    <w:rsid w:val="00445533"/>
    <w:rsid w:val="00455FE7"/>
    <w:rsid w:val="0045796F"/>
    <w:rsid w:val="00461A2C"/>
    <w:rsid w:val="00462478"/>
    <w:rsid w:val="00463051"/>
    <w:rsid w:val="004645DC"/>
    <w:rsid w:val="00466808"/>
    <w:rsid w:val="00466E6C"/>
    <w:rsid w:val="0046744B"/>
    <w:rsid w:val="00470558"/>
    <w:rsid w:val="004948D5"/>
    <w:rsid w:val="00494C9C"/>
    <w:rsid w:val="004A6B9C"/>
    <w:rsid w:val="004B558B"/>
    <w:rsid w:val="004C0999"/>
    <w:rsid w:val="004C0ED0"/>
    <w:rsid w:val="004D24ED"/>
    <w:rsid w:val="004D48CF"/>
    <w:rsid w:val="004F2E5E"/>
    <w:rsid w:val="004F7D5C"/>
    <w:rsid w:val="0050654C"/>
    <w:rsid w:val="00510F08"/>
    <w:rsid w:val="00512CE9"/>
    <w:rsid w:val="00530E50"/>
    <w:rsid w:val="00532113"/>
    <w:rsid w:val="00533907"/>
    <w:rsid w:val="00543DC4"/>
    <w:rsid w:val="005454DD"/>
    <w:rsid w:val="0055725F"/>
    <w:rsid w:val="00564AF2"/>
    <w:rsid w:val="00581847"/>
    <w:rsid w:val="00586F58"/>
    <w:rsid w:val="0058748E"/>
    <w:rsid w:val="00595AF4"/>
    <w:rsid w:val="00596E87"/>
    <w:rsid w:val="005A004A"/>
    <w:rsid w:val="005A07AC"/>
    <w:rsid w:val="005A4625"/>
    <w:rsid w:val="005B6794"/>
    <w:rsid w:val="005C0CA8"/>
    <w:rsid w:val="005C6EFC"/>
    <w:rsid w:val="005E4FD1"/>
    <w:rsid w:val="00600992"/>
    <w:rsid w:val="00610CB3"/>
    <w:rsid w:val="006143FF"/>
    <w:rsid w:val="00624494"/>
    <w:rsid w:val="00632785"/>
    <w:rsid w:val="00644C0B"/>
    <w:rsid w:val="00647661"/>
    <w:rsid w:val="006603C4"/>
    <w:rsid w:val="00661BD4"/>
    <w:rsid w:val="0067255F"/>
    <w:rsid w:val="006731DE"/>
    <w:rsid w:val="00675873"/>
    <w:rsid w:val="00682D59"/>
    <w:rsid w:val="00690ED1"/>
    <w:rsid w:val="00694665"/>
    <w:rsid w:val="00696B19"/>
    <w:rsid w:val="00696FF7"/>
    <w:rsid w:val="00697398"/>
    <w:rsid w:val="006A1FAB"/>
    <w:rsid w:val="006A394B"/>
    <w:rsid w:val="006A4FF0"/>
    <w:rsid w:val="006A64AC"/>
    <w:rsid w:val="006C3340"/>
    <w:rsid w:val="006E3B72"/>
    <w:rsid w:val="006E6D0A"/>
    <w:rsid w:val="006F4733"/>
    <w:rsid w:val="006F59E0"/>
    <w:rsid w:val="00701871"/>
    <w:rsid w:val="007027F7"/>
    <w:rsid w:val="00703668"/>
    <w:rsid w:val="007168C2"/>
    <w:rsid w:val="00725B3D"/>
    <w:rsid w:val="00730B3B"/>
    <w:rsid w:val="00735527"/>
    <w:rsid w:val="0074580D"/>
    <w:rsid w:val="00747044"/>
    <w:rsid w:val="00754178"/>
    <w:rsid w:val="00756A5A"/>
    <w:rsid w:val="00757724"/>
    <w:rsid w:val="00757749"/>
    <w:rsid w:val="00767F20"/>
    <w:rsid w:val="007755B9"/>
    <w:rsid w:val="007821BB"/>
    <w:rsid w:val="00787033"/>
    <w:rsid w:val="00793C33"/>
    <w:rsid w:val="007A0C44"/>
    <w:rsid w:val="007B2861"/>
    <w:rsid w:val="007B3C06"/>
    <w:rsid w:val="007D0191"/>
    <w:rsid w:val="007E525A"/>
    <w:rsid w:val="00800C76"/>
    <w:rsid w:val="008016FA"/>
    <w:rsid w:val="00806C47"/>
    <w:rsid w:val="00813F01"/>
    <w:rsid w:val="00815265"/>
    <w:rsid w:val="00815E37"/>
    <w:rsid w:val="00831D29"/>
    <w:rsid w:val="00833181"/>
    <w:rsid w:val="008334FA"/>
    <w:rsid w:val="00837203"/>
    <w:rsid w:val="00863EB5"/>
    <w:rsid w:val="008733FE"/>
    <w:rsid w:val="00890890"/>
    <w:rsid w:val="008B0867"/>
    <w:rsid w:val="008B148E"/>
    <w:rsid w:val="008C0D15"/>
    <w:rsid w:val="008C3412"/>
    <w:rsid w:val="008D1F9C"/>
    <w:rsid w:val="008D5CC4"/>
    <w:rsid w:val="008D5ED4"/>
    <w:rsid w:val="008F20B4"/>
    <w:rsid w:val="00913EE0"/>
    <w:rsid w:val="009218D7"/>
    <w:rsid w:val="00934CB5"/>
    <w:rsid w:val="00936C7B"/>
    <w:rsid w:val="00947138"/>
    <w:rsid w:val="00951217"/>
    <w:rsid w:val="00956471"/>
    <w:rsid w:val="00962B49"/>
    <w:rsid w:val="009717A6"/>
    <w:rsid w:val="00975254"/>
    <w:rsid w:val="00980E28"/>
    <w:rsid w:val="00984CA5"/>
    <w:rsid w:val="00992A83"/>
    <w:rsid w:val="009B13E8"/>
    <w:rsid w:val="009B338E"/>
    <w:rsid w:val="009E010A"/>
    <w:rsid w:val="009E132E"/>
    <w:rsid w:val="009E5A0D"/>
    <w:rsid w:val="009F49DB"/>
    <w:rsid w:val="00A01806"/>
    <w:rsid w:val="00A1482B"/>
    <w:rsid w:val="00A27050"/>
    <w:rsid w:val="00A32EBD"/>
    <w:rsid w:val="00A3371D"/>
    <w:rsid w:val="00A36DD8"/>
    <w:rsid w:val="00A46549"/>
    <w:rsid w:val="00A50C2B"/>
    <w:rsid w:val="00A566EF"/>
    <w:rsid w:val="00A70325"/>
    <w:rsid w:val="00A705E8"/>
    <w:rsid w:val="00A7381C"/>
    <w:rsid w:val="00AA55B7"/>
    <w:rsid w:val="00AC16B1"/>
    <w:rsid w:val="00AC3A3C"/>
    <w:rsid w:val="00AD4700"/>
    <w:rsid w:val="00AF2875"/>
    <w:rsid w:val="00AF2E53"/>
    <w:rsid w:val="00AF3AD1"/>
    <w:rsid w:val="00B010C1"/>
    <w:rsid w:val="00B0366B"/>
    <w:rsid w:val="00B238CD"/>
    <w:rsid w:val="00B34E48"/>
    <w:rsid w:val="00B67F74"/>
    <w:rsid w:val="00B733FB"/>
    <w:rsid w:val="00B74537"/>
    <w:rsid w:val="00B801B2"/>
    <w:rsid w:val="00B87039"/>
    <w:rsid w:val="00B935C5"/>
    <w:rsid w:val="00B94E3B"/>
    <w:rsid w:val="00BA601B"/>
    <w:rsid w:val="00BA7E41"/>
    <w:rsid w:val="00BB1360"/>
    <w:rsid w:val="00BB66A0"/>
    <w:rsid w:val="00BC11F0"/>
    <w:rsid w:val="00BC16B9"/>
    <w:rsid w:val="00BC1F0F"/>
    <w:rsid w:val="00BC4E0E"/>
    <w:rsid w:val="00BD1109"/>
    <w:rsid w:val="00BD1C00"/>
    <w:rsid w:val="00BD2FFA"/>
    <w:rsid w:val="00BE387C"/>
    <w:rsid w:val="00C0426A"/>
    <w:rsid w:val="00C074B8"/>
    <w:rsid w:val="00C0787C"/>
    <w:rsid w:val="00C07975"/>
    <w:rsid w:val="00C11465"/>
    <w:rsid w:val="00C1309F"/>
    <w:rsid w:val="00C16DD5"/>
    <w:rsid w:val="00C24641"/>
    <w:rsid w:val="00C31B20"/>
    <w:rsid w:val="00C52622"/>
    <w:rsid w:val="00C55F47"/>
    <w:rsid w:val="00C672AA"/>
    <w:rsid w:val="00C71044"/>
    <w:rsid w:val="00C74010"/>
    <w:rsid w:val="00C80943"/>
    <w:rsid w:val="00C82172"/>
    <w:rsid w:val="00C90E84"/>
    <w:rsid w:val="00CA7577"/>
    <w:rsid w:val="00CA7C29"/>
    <w:rsid w:val="00CF1531"/>
    <w:rsid w:val="00D1579C"/>
    <w:rsid w:val="00D25083"/>
    <w:rsid w:val="00D4204D"/>
    <w:rsid w:val="00D72B0E"/>
    <w:rsid w:val="00D757A5"/>
    <w:rsid w:val="00D75FC3"/>
    <w:rsid w:val="00D853C7"/>
    <w:rsid w:val="00D92150"/>
    <w:rsid w:val="00D9321A"/>
    <w:rsid w:val="00DA0655"/>
    <w:rsid w:val="00DA52BF"/>
    <w:rsid w:val="00DB1B1C"/>
    <w:rsid w:val="00DB65A1"/>
    <w:rsid w:val="00DC3209"/>
    <w:rsid w:val="00DC5EAD"/>
    <w:rsid w:val="00DD0969"/>
    <w:rsid w:val="00DD1FD4"/>
    <w:rsid w:val="00DD5B0B"/>
    <w:rsid w:val="00DE49C8"/>
    <w:rsid w:val="00DF1EFE"/>
    <w:rsid w:val="00DF2D17"/>
    <w:rsid w:val="00E0260E"/>
    <w:rsid w:val="00E07733"/>
    <w:rsid w:val="00E12852"/>
    <w:rsid w:val="00E13A05"/>
    <w:rsid w:val="00E200EA"/>
    <w:rsid w:val="00E27FD2"/>
    <w:rsid w:val="00E40E04"/>
    <w:rsid w:val="00E46591"/>
    <w:rsid w:val="00E60DC8"/>
    <w:rsid w:val="00E84288"/>
    <w:rsid w:val="00E84CB6"/>
    <w:rsid w:val="00E87275"/>
    <w:rsid w:val="00E91ADE"/>
    <w:rsid w:val="00E962E5"/>
    <w:rsid w:val="00E97637"/>
    <w:rsid w:val="00EA0F9A"/>
    <w:rsid w:val="00EB2148"/>
    <w:rsid w:val="00EB4E67"/>
    <w:rsid w:val="00EB70B4"/>
    <w:rsid w:val="00EC7288"/>
    <w:rsid w:val="00ED6FE0"/>
    <w:rsid w:val="00EF0E4F"/>
    <w:rsid w:val="00EF362E"/>
    <w:rsid w:val="00EF51EB"/>
    <w:rsid w:val="00EF584D"/>
    <w:rsid w:val="00F007C1"/>
    <w:rsid w:val="00F11BFC"/>
    <w:rsid w:val="00F24B02"/>
    <w:rsid w:val="00F43E50"/>
    <w:rsid w:val="00F51CE3"/>
    <w:rsid w:val="00F673E2"/>
    <w:rsid w:val="00F73EAA"/>
    <w:rsid w:val="00F77201"/>
    <w:rsid w:val="00F93829"/>
    <w:rsid w:val="00F9468D"/>
    <w:rsid w:val="00FB58D2"/>
    <w:rsid w:val="00FC4B9D"/>
    <w:rsid w:val="00FC576E"/>
    <w:rsid w:val="00FD17CA"/>
    <w:rsid w:val="00FD6911"/>
    <w:rsid w:val="00FD6C80"/>
    <w:rsid w:val="00FF01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733"/>
    <w:pPr>
      <w:suppressAutoHyphens/>
    </w:pPr>
    <w:rPr>
      <w:sz w:val="28"/>
      <w:lang w:eastAsia="ar-SA"/>
    </w:rPr>
  </w:style>
  <w:style w:type="paragraph" w:styleId="Ttulo1">
    <w:name w:val="heading 1"/>
    <w:basedOn w:val="Normal"/>
    <w:next w:val="Normal"/>
    <w:qFormat/>
    <w:rsid w:val="006F4733"/>
    <w:pPr>
      <w:keepNext/>
      <w:tabs>
        <w:tab w:val="num" w:pos="0"/>
      </w:tabs>
      <w:ind w:left="432" w:hanging="432"/>
      <w:outlineLvl w:val="0"/>
    </w:pPr>
    <w:rPr>
      <w:b/>
    </w:rPr>
  </w:style>
  <w:style w:type="paragraph" w:styleId="Ttulo2">
    <w:name w:val="heading 2"/>
    <w:basedOn w:val="Normal"/>
    <w:next w:val="Normal"/>
    <w:qFormat/>
    <w:rsid w:val="006F4733"/>
    <w:pPr>
      <w:keepNext/>
      <w:tabs>
        <w:tab w:val="num" w:pos="0"/>
      </w:tabs>
      <w:ind w:left="576" w:hanging="576"/>
      <w:outlineLvl w:val="1"/>
    </w:pPr>
    <w:rPr>
      <w:i/>
    </w:rPr>
  </w:style>
  <w:style w:type="paragraph" w:styleId="Ttulo3">
    <w:name w:val="heading 3"/>
    <w:basedOn w:val="Normal"/>
    <w:next w:val="Normal"/>
    <w:qFormat/>
    <w:rsid w:val="006F4733"/>
    <w:pPr>
      <w:keepNext/>
      <w:pBdr>
        <w:bottom w:val="single" w:sz="4" w:space="1" w:color="000000"/>
      </w:pBdr>
      <w:tabs>
        <w:tab w:val="num" w:pos="0"/>
      </w:tabs>
      <w:ind w:left="720" w:hanging="720"/>
      <w:jc w:val="center"/>
      <w:outlineLvl w:val="2"/>
    </w:pPr>
    <w:rPr>
      <w:i/>
    </w:rPr>
  </w:style>
  <w:style w:type="paragraph" w:styleId="Ttulo4">
    <w:name w:val="heading 4"/>
    <w:basedOn w:val="Normal"/>
    <w:next w:val="Normal"/>
    <w:qFormat/>
    <w:rsid w:val="006F4733"/>
    <w:pPr>
      <w:keepNext/>
      <w:tabs>
        <w:tab w:val="num" w:pos="0"/>
      </w:tabs>
      <w:ind w:left="864" w:hanging="864"/>
      <w:jc w:val="center"/>
      <w:outlineLvl w:val="3"/>
    </w:pPr>
    <w:rPr>
      <w:rFonts w:ascii="Arial" w:hAnsi="Arial"/>
      <w:b/>
      <w:sz w:val="36"/>
      <w:u w:val="single"/>
    </w:rPr>
  </w:style>
  <w:style w:type="paragraph" w:styleId="Ttulo5">
    <w:name w:val="heading 5"/>
    <w:basedOn w:val="Normal"/>
    <w:next w:val="Normal"/>
    <w:qFormat/>
    <w:rsid w:val="006F4733"/>
    <w:pPr>
      <w:keepNext/>
      <w:tabs>
        <w:tab w:val="num" w:pos="0"/>
      </w:tabs>
      <w:ind w:left="1008" w:hanging="1008"/>
      <w:jc w:val="center"/>
      <w:outlineLvl w:val="4"/>
    </w:pPr>
    <w:rPr>
      <w:i/>
    </w:rPr>
  </w:style>
  <w:style w:type="paragraph" w:styleId="Ttulo6">
    <w:name w:val="heading 6"/>
    <w:basedOn w:val="Normal"/>
    <w:next w:val="Normal"/>
    <w:qFormat/>
    <w:rsid w:val="006F4733"/>
    <w:pPr>
      <w:keepNext/>
      <w:tabs>
        <w:tab w:val="num" w:pos="0"/>
      </w:tabs>
      <w:ind w:left="1152" w:hanging="1152"/>
      <w:jc w:val="both"/>
      <w:outlineLvl w:val="5"/>
    </w:pPr>
    <w:rPr>
      <w:b/>
    </w:rPr>
  </w:style>
  <w:style w:type="paragraph" w:styleId="Ttulo7">
    <w:name w:val="heading 7"/>
    <w:basedOn w:val="Normal"/>
    <w:next w:val="Normal"/>
    <w:qFormat/>
    <w:rsid w:val="006F4733"/>
    <w:pPr>
      <w:keepNext/>
      <w:tabs>
        <w:tab w:val="num" w:pos="0"/>
      </w:tabs>
      <w:ind w:left="1296" w:hanging="1296"/>
      <w:jc w:val="center"/>
      <w:outlineLvl w:val="6"/>
    </w:pPr>
    <w:rPr>
      <w:b/>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6F4733"/>
  </w:style>
  <w:style w:type="character" w:customStyle="1" w:styleId="WW-Absatz-Standardschriftart">
    <w:name w:val="WW-Absatz-Standardschriftart"/>
    <w:rsid w:val="006F4733"/>
  </w:style>
  <w:style w:type="character" w:customStyle="1" w:styleId="WW-Absatz-Standardschriftart1">
    <w:name w:val="WW-Absatz-Standardschriftart1"/>
    <w:rsid w:val="006F4733"/>
  </w:style>
  <w:style w:type="character" w:customStyle="1" w:styleId="WW-Absatz-Standardschriftart11">
    <w:name w:val="WW-Absatz-Standardschriftart11"/>
    <w:rsid w:val="006F4733"/>
  </w:style>
  <w:style w:type="character" w:customStyle="1" w:styleId="WW-Absatz-Standardschriftart111">
    <w:name w:val="WW-Absatz-Standardschriftart111"/>
    <w:rsid w:val="006F4733"/>
  </w:style>
  <w:style w:type="character" w:customStyle="1" w:styleId="WW-Absatz-Standardschriftart1111">
    <w:name w:val="WW-Absatz-Standardschriftart1111"/>
    <w:rsid w:val="006F4733"/>
  </w:style>
  <w:style w:type="character" w:customStyle="1" w:styleId="WW-Absatz-Standardschriftart11111">
    <w:name w:val="WW-Absatz-Standardschriftart11111"/>
    <w:rsid w:val="006F4733"/>
  </w:style>
  <w:style w:type="character" w:customStyle="1" w:styleId="WW-Absatz-Standardschriftart111111">
    <w:name w:val="WW-Absatz-Standardschriftart111111"/>
    <w:rsid w:val="006F4733"/>
  </w:style>
  <w:style w:type="character" w:customStyle="1" w:styleId="WW-Absatz-Standardschriftart1111111">
    <w:name w:val="WW-Absatz-Standardschriftart1111111"/>
    <w:rsid w:val="006F4733"/>
  </w:style>
  <w:style w:type="character" w:customStyle="1" w:styleId="WW-Absatz-Standardschriftart11111111">
    <w:name w:val="WW-Absatz-Standardschriftart11111111"/>
    <w:rsid w:val="006F4733"/>
  </w:style>
  <w:style w:type="character" w:customStyle="1" w:styleId="WW-Absatz-Standardschriftart111111111">
    <w:name w:val="WW-Absatz-Standardschriftart111111111"/>
    <w:rsid w:val="006F4733"/>
  </w:style>
  <w:style w:type="character" w:customStyle="1" w:styleId="WW-Absatz-Standardschriftart1111111111">
    <w:name w:val="WW-Absatz-Standardschriftart1111111111"/>
    <w:rsid w:val="006F4733"/>
  </w:style>
  <w:style w:type="character" w:customStyle="1" w:styleId="Fontepargpadro1">
    <w:name w:val="Fonte parág. padrão1"/>
    <w:rsid w:val="006F4733"/>
  </w:style>
  <w:style w:type="paragraph" w:customStyle="1" w:styleId="Ttulo10">
    <w:name w:val="Título1"/>
    <w:basedOn w:val="Normal"/>
    <w:next w:val="Corpodetexto"/>
    <w:rsid w:val="006F4733"/>
    <w:pPr>
      <w:keepNext/>
      <w:spacing w:before="240" w:after="120"/>
    </w:pPr>
    <w:rPr>
      <w:rFonts w:ascii="Arial" w:eastAsia="Arial Unicode MS" w:hAnsi="Arial" w:cs="Mangal"/>
      <w:szCs w:val="28"/>
    </w:rPr>
  </w:style>
  <w:style w:type="paragraph" w:styleId="Corpodetexto">
    <w:name w:val="Body Text"/>
    <w:basedOn w:val="Normal"/>
    <w:rsid w:val="006F4733"/>
    <w:pPr>
      <w:jc w:val="both"/>
    </w:pPr>
  </w:style>
  <w:style w:type="paragraph" w:styleId="Lista">
    <w:name w:val="List"/>
    <w:basedOn w:val="Corpodetexto"/>
    <w:rsid w:val="006F4733"/>
    <w:rPr>
      <w:rFonts w:cs="Mangal"/>
    </w:rPr>
  </w:style>
  <w:style w:type="paragraph" w:customStyle="1" w:styleId="Legenda1">
    <w:name w:val="Legenda1"/>
    <w:basedOn w:val="Normal"/>
    <w:rsid w:val="006F4733"/>
    <w:pPr>
      <w:suppressLineNumbers/>
      <w:spacing w:before="120" w:after="120"/>
    </w:pPr>
    <w:rPr>
      <w:rFonts w:cs="Mangal"/>
      <w:i/>
      <w:iCs/>
      <w:sz w:val="24"/>
      <w:szCs w:val="24"/>
    </w:rPr>
  </w:style>
  <w:style w:type="paragraph" w:customStyle="1" w:styleId="ndice">
    <w:name w:val="Índice"/>
    <w:basedOn w:val="Normal"/>
    <w:rsid w:val="006F4733"/>
    <w:pPr>
      <w:suppressLineNumbers/>
    </w:pPr>
    <w:rPr>
      <w:rFonts w:cs="Mangal"/>
    </w:rPr>
  </w:style>
  <w:style w:type="paragraph" w:styleId="Destinatrio">
    <w:name w:val="envelope address"/>
    <w:basedOn w:val="Normal"/>
    <w:rsid w:val="006F4733"/>
    <w:rPr>
      <w:sz w:val="26"/>
    </w:rPr>
  </w:style>
  <w:style w:type="paragraph" w:styleId="Cabealho">
    <w:name w:val="header"/>
    <w:basedOn w:val="Normal"/>
    <w:rsid w:val="006F4733"/>
    <w:pPr>
      <w:tabs>
        <w:tab w:val="center" w:pos="4419"/>
        <w:tab w:val="right" w:pos="8838"/>
      </w:tabs>
    </w:pPr>
  </w:style>
  <w:style w:type="paragraph" w:styleId="Rodap">
    <w:name w:val="footer"/>
    <w:basedOn w:val="Normal"/>
    <w:rsid w:val="006F4733"/>
    <w:pPr>
      <w:tabs>
        <w:tab w:val="center" w:pos="4419"/>
        <w:tab w:val="right" w:pos="8838"/>
      </w:tabs>
    </w:pPr>
  </w:style>
  <w:style w:type="paragraph" w:styleId="Remetente">
    <w:name w:val="envelope return"/>
    <w:basedOn w:val="Normal"/>
    <w:rsid w:val="006F4733"/>
    <w:rPr>
      <w:sz w:val="20"/>
    </w:rPr>
  </w:style>
  <w:style w:type="paragraph" w:customStyle="1" w:styleId="Corpodetexto21">
    <w:name w:val="Corpo de texto 21"/>
    <w:basedOn w:val="Normal"/>
    <w:rsid w:val="006F4733"/>
    <w:pPr>
      <w:ind w:right="51"/>
      <w:jc w:val="both"/>
    </w:pPr>
    <w:rPr>
      <w:rFonts w:ascii="CopprplGoth BT" w:hAnsi="CopprplGoth BT"/>
    </w:rPr>
  </w:style>
  <w:style w:type="paragraph" w:styleId="Recuodecorpodetexto">
    <w:name w:val="Body Text Indent"/>
    <w:basedOn w:val="Normal"/>
    <w:rsid w:val="006F4733"/>
    <w:pPr>
      <w:ind w:right="51" w:firstLine="3540"/>
      <w:jc w:val="both"/>
    </w:pPr>
  </w:style>
  <w:style w:type="paragraph" w:customStyle="1" w:styleId="Recuodecorpodetexto21">
    <w:name w:val="Recuo de corpo de texto 21"/>
    <w:basedOn w:val="Normal"/>
    <w:rsid w:val="006F4733"/>
    <w:pPr>
      <w:ind w:left="2410"/>
      <w:jc w:val="both"/>
    </w:pPr>
    <w:rPr>
      <w:rFonts w:ascii="Arial" w:hAnsi="Arial"/>
    </w:rPr>
  </w:style>
  <w:style w:type="paragraph" w:customStyle="1" w:styleId="Contedodequadro">
    <w:name w:val="Conteúdo de quadro"/>
    <w:basedOn w:val="Corpodetexto"/>
    <w:rsid w:val="006F4733"/>
  </w:style>
  <w:style w:type="paragraph" w:customStyle="1" w:styleId="Contedodetabela">
    <w:name w:val="Conteúdo de tabela"/>
    <w:basedOn w:val="Normal"/>
    <w:rsid w:val="006F4733"/>
    <w:pPr>
      <w:suppressLineNumbers/>
    </w:pPr>
  </w:style>
  <w:style w:type="character" w:styleId="Hyperlink">
    <w:name w:val="Hyperlink"/>
    <w:uiPriority w:val="99"/>
    <w:unhideWhenUsed/>
    <w:rsid w:val="007A0C44"/>
    <w:rPr>
      <w:color w:val="0000FF"/>
      <w:u w:val="single"/>
    </w:rPr>
  </w:style>
</w:styles>
</file>

<file path=word/webSettings.xml><?xml version="1.0" encoding="utf-8"?>
<w:webSettings xmlns:r="http://schemas.openxmlformats.org/officeDocument/2006/relationships" xmlns:w="http://schemas.openxmlformats.org/wordprocessingml/2006/main">
  <w:divs>
    <w:div w:id="506024658">
      <w:bodyDiv w:val="1"/>
      <w:marLeft w:val="0"/>
      <w:marRight w:val="0"/>
      <w:marTop w:val="0"/>
      <w:marBottom w:val="0"/>
      <w:divBdr>
        <w:top w:val="none" w:sz="0" w:space="0" w:color="auto"/>
        <w:left w:val="none" w:sz="0" w:space="0" w:color="auto"/>
        <w:bottom w:val="none" w:sz="0" w:space="0" w:color="auto"/>
        <w:right w:val="none" w:sz="0" w:space="0" w:color="auto"/>
      </w:divBdr>
    </w:div>
    <w:div w:id="1227955428">
      <w:bodyDiv w:val="1"/>
      <w:marLeft w:val="0"/>
      <w:marRight w:val="0"/>
      <w:marTop w:val="0"/>
      <w:marBottom w:val="0"/>
      <w:divBdr>
        <w:top w:val="none" w:sz="0" w:space="0" w:color="auto"/>
        <w:left w:val="none" w:sz="0" w:space="0" w:color="auto"/>
        <w:bottom w:val="none" w:sz="0" w:space="0" w:color="auto"/>
        <w:right w:val="none" w:sz="0" w:space="0" w:color="auto"/>
      </w:divBdr>
    </w:div>
    <w:div w:id="1555696170">
      <w:bodyDiv w:val="1"/>
      <w:marLeft w:val="0"/>
      <w:marRight w:val="0"/>
      <w:marTop w:val="0"/>
      <w:marBottom w:val="0"/>
      <w:divBdr>
        <w:top w:val="none" w:sz="0" w:space="0" w:color="auto"/>
        <w:left w:val="none" w:sz="0" w:space="0" w:color="auto"/>
        <w:bottom w:val="none" w:sz="0" w:space="0" w:color="auto"/>
        <w:right w:val="none" w:sz="0" w:space="0" w:color="auto"/>
      </w:divBdr>
    </w:div>
    <w:div w:id="19280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1087A-9E7F-4DC1-8854-29864534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Of. nº. 187/99 -</vt:lpstr>
    </vt:vector>
  </TitlesOfParts>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Of. nº. 187/99 -</dc:title>
  <dc:creator>Sandro J. Fidelis</dc:creator>
  <cp:lastModifiedBy>CAMARA1</cp:lastModifiedBy>
  <cp:revision>3</cp:revision>
  <cp:lastPrinted>2024-05-09T18:06:00Z</cp:lastPrinted>
  <dcterms:created xsi:type="dcterms:W3CDTF">2024-05-24T13:37:00Z</dcterms:created>
  <dcterms:modified xsi:type="dcterms:W3CDTF">2024-05-24T13:51:00Z</dcterms:modified>
</cp:coreProperties>
</file>