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3907" w:rsidRDefault="00533907">
      <w:pPr>
        <w:spacing w:line="200" w:lineRule="atLeast"/>
        <w:jc w:val="both"/>
        <w:rPr>
          <w:szCs w:val="28"/>
        </w:rPr>
      </w:pPr>
    </w:p>
    <w:p w:rsidR="00501DFB" w:rsidRDefault="00501DFB" w:rsidP="005A004A">
      <w:pPr>
        <w:spacing w:line="200" w:lineRule="atLeast"/>
        <w:jc w:val="center"/>
        <w:rPr>
          <w:b/>
          <w:sz w:val="36"/>
          <w:szCs w:val="36"/>
          <w:u w:val="single"/>
        </w:rPr>
      </w:pPr>
    </w:p>
    <w:p w:rsidR="0003636E" w:rsidRDefault="005A004A" w:rsidP="005A004A">
      <w:pPr>
        <w:spacing w:line="200" w:lineRule="atLeast"/>
        <w:jc w:val="center"/>
        <w:rPr>
          <w:b/>
          <w:sz w:val="36"/>
          <w:szCs w:val="36"/>
          <w:u w:val="single"/>
        </w:rPr>
      </w:pPr>
      <w:r w:rsidRPr="005A004A">
        <w:rPr>
          <w:b/>
          <w:sz w:val="36"/>
          <w:szCs w:val="36"/>
          <w:u w:val="single"/>
        </w:rPr>
        <w:t>-TERMO DE DEPOIMENTO-</w:t>
      </w:r>
    </w:p>
    <w:p w:rsidR="00501DFB" w:rsidRPr="005A004A" w:rsidRDefault="00501DFB" w:rsidP="005A004A">
      <w:pPr>
        <w:spacing w:line="200" w:lineRule="atLeast"/>
        <w:jc w:val="center"/>
        <w:rPr>
          <w:b/>
          <w:sz w:val="36"/>
          <w:szCs w:val="36"/>
          <w:u w:val="single"/>
        </w:rPr>
      </w:pPr>
    </w:p>
    <w:p w:rsidR="00E84CB6" w:rsidRDefault="00E84CB6">
      <w:pPr>
        <w:spacing w:line="200" w:lineRule="atLeast"/>
        <w:jc w:val="both"/>
        <w:rPr>
          <w:szCs w:val="28"/>
        </w:rPr>
      </w:pPr>
    </w:p>
    <w:p w:rsidR="005A004A" w:rsidRDefault="006D558A">
      <w:pPr>
        <w:spacing w:line="200" w:lineRule="atLeast"/>
        <w:jc w:val="both"/>
        <w:rPr>
          <w:szCs w:val="28"/>
        </w:rPr>
      </w:pPr>
      <w:r>
        <w:rPr>
          <w:szCs w:val="28"/>
        </w:rPr>
        <w:t>ABELINO</w:t>
      </w:r>
      <w:r w:rsidR="001502F1">
        <w:rPr>
          <w:szCs w:val="28"/>
        </w:rPr>
        <w:t xml:space="preserve"> ANTONIO GOULART</w:t>
      </w:r>
      <w:r w:rsidR="005A004A">
        <w:rPr>
          <w:szCs w:val="28"/>
        </w:rPr>
        <w:t>, brasileir</w:t>
      </w:r>
      <w:r>
        <w:rPr>
          <w:szCs w:val="28"/>
        </w:rPr>
        <w:t>o</w:t>
      </w:r>
      <w:r w:rsidR="005A004A">
        <w:rPr>
          <w:szCs w:val="28"/>
        </w:rPr>
        <w:t xml:space="preserve">, </w:t>
      </w:r>
      <w:r>
        <w:rPr>
          <w:szCs w:val="28"/>
        </w:rPr>
        <w:t>casado</w:t>
      </w:r>
      <w:r w:rsidR="005A004A">
        <w:rPr>
          <w:szCs w:val="28"/>
        </w:rPr>
        <w:t xml:space="preserve">, </w:t>
      </w:r>
      <w:r>
        <w:rPr>
          <w:szCs w:val="28"/>
        </w:rPr>
        <w:t>taxista</w:t>
      </w:r>
      <w:r w:rsidR="005A004A">
        <w:rPr>
          <w:szCs w:val="28"/>
        </w:rPr>
        <w:t>, residente e domiciliad</w:t>
      </w:r>
      <w:r>
        <w:rPr>
          <w:szCs w:val="28"/>
        </w:rPr>
        <w:t>o</w:t>
      </w:r>
      <w:r w:rsidR="005A004A">
        <w:rPr>
          <w:szCs w:val="28"/>
        </w:rPr>
        <w:t xml:space="preserve"> à </w:t>
      </w:r>
      <w:r>
        <w:rPr>
          <w:szCs w:val="28"/>
        </w:rPr>
        <w:t xml:space="preserve">Avenida Benjamim Giavarina, </w:t>
      </w:r>
      <w:r w:rsidR="001502F1">
        <w:rPr>
          <w:szCs w:val="28"/>
        </w:rPr>
        <w:t>814</w:t>
      </w:r>
      <w:r w:rsidR="005A004A">
        <w:rPr>
          <w:szCs w:val="28"/>
        </w:rPr>
        <w:t xml:space="preserve">, portador do CPF nº. </w:t>
      </w:r>
      <w:r w:rsidR="001502F1">
        <w:rPr>
          <w:szCs w:val="28"/>
        </w:rPr>
        <w:t>449.939.869-04</w:t>
      </w:r>
      <w:r w:rsidR="005A004A">
        <w:rPr>
          <w:szCs w:val="28"/>
        </w:rPr>
        <w:t>:</w:t>
      </w:r>
    </w:p>
    <w:p w:rsidR="004C3886" w:rsidRDefault="004C3886">
      <w:pPr>
        <w:spacing w:line="200" w:lineRule="atLeast"/>
        <w:jc w:val="both"/>
        <w:rPr>
          <w:szCs w:val="28"/>
        </w:rPr>
      </w:pP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 xml:space="preserve">O Presidente da CPI informou as razões e objetivos da criação desta Comissão, que se referia a </w:t>
      </w:r>
      <w:r w:rsidRPr="008D5ED4">
        <w:rPr>
          <w:szCs w:val="28"/>
        </w:rPr>
        <w:t>apurar possíveis irregularidades no pagamento das indenizações às vítimas do acidente ocorrido no reservatório de água administrado pelo Serviço Autônomo de Água e Esgoto – SAAE e anexo à sua sede, no dia 15 de março de 2023</w:t>
      </w:r>
      <w:r>
        <w:rPr>
          <w:szCs w:val="28"/>
        </w:rPr>
        <w:t>.</w:t>
      </w:r>
    </w:p>
    <w:p w:rsidR="00501DFB" w:rsidRDefault="00501DFB">
      <w:pPr>
        <w:spacing w:line="200" w:lineRule="atLeast"/>
        <w:jc w:val="both"/>
        <w:rPr>
          <w:szCs w:val="28"/>
        </w:rPr>
      </w:pPr>
    </w:p>
    <w:p w:rsidR="00D208B0" w:rsidRDefault="005A004A" w:rsidP="00D208B0">
      <w:pPr>
        <w:spacing w:line="200" w:lineRule="atLeast"/>
        <w:jc w:val="both"/>
        <w:rPr>
          <w:szCs w:val="28"/>
        </w:rPr>
      </w:pPr>
      <w:r>
        <w:rPr>
          <w:szCs w:val="28"/>
        </w:rPr>
        <w:t xml:space="preserve">Iniciando a oitiva, às </w:t>
      </w:r>
      <w:r w:rsidR="006D558A">
        <w:rPr>
          <w:szCs w:val="28"/>
        </w:rPr>
        <w:t>10</w:t>
      </w:r>
      <w:r>
        <w:rPr>
          <w:szCs w:val="28"/>
        </w:rPr>
        <w:t>h</w:t>
      </w:r>
      <w:r w:rsidR="006D558A">
        <w:rPr>
          <w:szCs w:val="28"/>
        </w:rPr>
        <w:t>55</w:t>
      </w:r>
      <w:r>
        <w:rPr>
          <w:szCs w:val="28"/>
        </w:rPr>
        <w:t>, questionad</w:t>
      </w:r>
      <w:r w:rsidR="006D558A">
        <w:rPr>
          <w:szCs w:val="28"/>
        </w:rPr>
        <w:t>o</w:t>
      </w:r>
      <w:r>
        <w:rPr>
          <w:szCs w:val="28"/>
        </w:rPr>
        <w:t xml:space="preserve"> </w:t>
      </w:r>
      <w:r w:rsidR="006D558A">
        <w:rPr>
          <w:szCs w:val="28"/>
        </w:rPr>
        <w:t>o</w:t>
      </w:r>
      <w:r>
        <w:rPr>
          <w:szCs w:val="28"/>
        </w:rPr>
        <w:t xml:space="preserve"> depoente disse que</w:t>
      </w:r>
      <w:r w:rsidR="00D208B0">
        <w:rPr>
          <w:szCs w:val="28"/>
        </w:rPr>
        <w:t xml:space="preserve"> o início das tratativas foi realizado de forma verbal, e que veio um engenheiro e avaliou os estragos causados pelo acidente.</w:t>
      </w:r>
      <w:r w:rsidR="00501DFB">
        <w:rPr>
          <w:szCs w:val="28"/>
        </w:rPr>
        <w:t xml:space="preserve"> </w:t>
      </w:r>
      <w:r>
        <w:rPr>
          <w:szCs w:val="28"/>
        </w:rPr>
        <w:t>Disse que</w:t>
      </w:r>
      <w:r w:rsidR="00D208B0">
        <w:rPr>
          <w:szCs w:val="28"/>
        </w:rPr>
        <w:t xml:space="preserve"> no momento do acidente ele não estava realizando nenhuma reforma em seu imóvel.</w:t>
      </w:r>
      <w:r w:rsidR="00501DFB">
        <w:rPr>
          <w:szCs w:val="28"/>
        </w:rPr>
        <w:t xml:space="preserve"> </w:t>
      </w:r>
      <w:r>
        <w:rPr>
          <w:szCs w:val="28"/>
        </w:rPr>
        <w:t>Disse que</w:t>
      </w:r>
      <w:r w:rsidR="00D208B0">
        <w:rPr>
          <w:szCs w:val="28"/>
        </w:rPr>
        <w:t xml:space="preserve"> estragou a parede de sua casa e os pisos foram arrancados, bem com a casa que existe no fundo do seu imóvel o teto chegou a cair.</w:t>
      </w:r>
      <w:r w:rsidR="00501DFB">
        <w:rPr>
          <w:szCs w:val="28"/>
        </w:rPr>
        <w:t xml:space="preserve"> </w:t>
      </w:r>
      <w:r>
        <w:rPr>
          <w:szCs w:val="28"/>
        </w:rPr>
        <w:t>Disse que</w:t>
      </w:r>
      <w:r w:rsidR="00D208B0">
        <w:rPr>
          <w:szCs w:val="28"/>
        </w:rPr>
        <w:t xml:space="preserve"> o portão e o motor foi arrancado do lugar e que quem fez o serviço foi o Rondinelli. </w:t>
      </w:r>
      <w:r>
        <w:rPr>
          <w:szCs w:val="28"/>
        </w:rPr>
        <w:t>Disse que</w:t>
      </w:r>
      <w:r w:rsidR="00D208B0">
        <w:rPr>
          <w:szCs w:val="28"/>
        </w:rPr>
        <w:t xml:space="preserve"> o Rondinelli foi contrato diretamente pelo SAAE para fazer o serviço.</w:t>
      </w:r>
      <w:r w:rsidR="00501DFB">
        <w:rPr>
          <w:szCs w:val="28"/>
        </w:rPr>
        <w:t xml:space="preserve"> </w:t>
      </w:r>
      <w:r>
        <w:rPr>
          <w:szCs w:val="28"/>
        </w:rPr>
        <w:t>Disse que</w:t>
      </w:r>
      <w:r w:rsidR="00D208B0">
        <w:rPr>
          <w:szCs w:val="28"/>
        </w:rPr>
        <w:t xml:space="preserve"> não tem conhecimento do valor da reforma do portão em sua casa, pois foi tratado diretamente com o SAAE, que não tem conhecimento de nota fiscal, inclusive.</w:t>
      </w:r>
      <w:r w:rsidR="00501DFB">
        <w:rPr>
          <w:szCs w:val="28"/>
        </w:rPr>
        <w:t xml:space="preserve"> </w:t>
      </w:r>
      <w:r w:rsidR="00D208B0">
        <w:rPr>
          <w:szCs w:val="28"/>
        </w:rPr>
        <w:t>Confirma que recebeu do SAAE o valor de R$ 95.466,00 (noventa e cinco mil, quatrocentos e sessenta e seis reais) diretamente em sua conta</w:t>
      </w:r>
      <w:r w:rsidR="00501DFB">
        <w:rPr>
          <w:szCs w:val="28"/>
        </w:rPr>
        <w:t xml:space="preserve">. </w:t>
      </w:r>
      <w:r w:rsidR="00D208B0">
        <w:rPr>
          <w:szCs w:val="28"/>
        </w:rPr>
        <w:t>Disse que a reforma foi realizada por ele mesmo. Disse que o material foi pago pelo SAAE e não por ele, apenas o serviço.</w:t>
      </w:r>
      <w:r w:rsidR="00501DFB">
        <w:rPr>
          <w:szCs w:val="28"/>
        </w:rPr>
        <w:t xml:space="preserve"> </w:t>
      </w:r>
      <w:r w:rsidR="00D208B0">
        <w:rPr>
          <w:szCs w:val="28"/>
        </w:rPr>
        <w:t>Disse que</w:t>
      </w:r>
      <w:r w:rsidR="00501DFB">
        <w:rPr>
          <w:szCs w:val="28"/>
        </w:rPr>
        <w:t xml:space="preserve"> a mão de obra lhe custou cerca de R$ 6.000,00 (seis mil reais). </w:t>
      </w:r>
      <w:r w:rsidR="00D208B0">
        <w:rPr>
          <w:szCs w:val="28"/>
        </w:rPr>
        <w:t>Disse que</w:t>
      </w:r>
      <w:r w:rsidR="00501DFB">
        <w:rPr>
          <w:szCs w:val="28"/>
        </w:rPr>
        <w:t xml:space="preserve"> não acionou seguro referente aos danos causados ao seu veículo, pois o SAAE lhe indenizou cerca de R$ 10.000,00 (dez mil reais) e que mandou avaliar e o serviço ficou em cerca de R$ 6.000,00 (seis mil reais) e os outros R$ 4.000,00 (quatro mil reais) foram da franquia e que acredita que há documentos no SAAE. </w:t>
      </w:r>
      <w:r w:rsidR="00D208B0">
        <w:rPr>
          <w:szCs w:val="28"/>
        </w:rPr>
        <w:t>Disse que</w:t>
      </w:r>
      <w:r w:rsidR="00501DFB">
        <w:rPr>
          <w:szCs w:val="28"/>
        </w:rPr>
        <w:t xml:space="preserve"> o Sr. João Pinto Filho foi a única pessoa que realizou a avaliação de seu imóvel. </w:t>
      </w:r>
      <w:r w:rsidR="00D208B0">
        <w:rPr>
          <w:szCs w:val="28"/>
        </w:rPr>
        <w:t>Disse que</w:t>
      </w:r>
      <w:r w:rsidR="00501DFB">
        <w:rPr>
          <w:szCs w:val="28"/>
        </w:rPr>
        <w:t xml:space="preserve"> o imóvel danificado nos fundos de sua residência continua sem reforma.</w:t>
      </w:r>
    </w:p>
    <w:p w:rsidR="005A004A" w:rsidRDefault="00D208B0">
      <w:pPr>
        <w:spacing w:line="200" w:lineRule="atLeast"/>
        <w:jc w:val="both"/>
        <w:rPr>
          <w:szCs w:val="28"/>
        </w:rPr>
      </w:pPr>
      <w:r>
        <w:rPr>
          <w:szCs w:val="28"/>
        </w:rPr>
        <w:t>Disse que</w:t>
      </w:r>
      <w:r w:rsidR="00501DFB">
        <w:rPr>
          <w:szCs w:val="28"/>
        </w:rPr>
        <w:t xml:space="preserve"> não houve nenhuma proposta por parte de nenhum servidor do SAAE para realizar a devolução de valores financeiros. Disse que o imóvel encontra-se em seu nome.</w:t>
      </w: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lastRenderedPageBreak/>
        <w:t>Câmara Municipal de Jataizinho, Estado do Paraná, aos 24 (vinte e quatro) dias do mês de maio de 2024.</w:t>
      </w:r>
    </w:p>
    <w:p w:rsidR="005A004A" w:rsidRDefault="005A004A">
      <w:pPr>
        <w:spacing w:line="200" w:lineRule="atLeast"/>
        <w:jc w:val="both"/>
        <w:rPr>
          <w:szCs w:val="28"/>
        </w:rPr>
      </w:pPr>
    </w:p>
    <w:p w:rsidR="005A004A" w:rsidRDefault="005A004A">
      <w:pPr>
        <w:spacing w:line="200" w:lineRule="atLeast"/>
        <w:jc w:val="both"/>
        <w:rPr>
          <w:szCs w:val="28"/>
        </w:rPr>
      </w:pPr>
    </w:p>
    <w:p w:rsidR="005A004A" w:rsidRDefault="005A004A" w:rsidP="00501DFB">
      <w:pPr>
        <w:spacing w:line="200" w:lineRule="atLeast"/>
        <w:jc w:val="center"/>
        <w:rPr>
          <w:szCs w:val="28"/>
        </w:rPr>
      </w:pPr>
      <w:r>
        <w:rPr>
          <w:szCs w:val="28"/>
        </w:rPr>
        <w:t>-</w:t>
      </w:r>
      <w:r w:rsidR="00501DFB" w:rsidRPr="00501DFB">
        <w:rPr>
          <w:szCs w:val="28"/>
        </w:rPr>
        <w:t xml:space="preserve"> </w:t>
      </w:r>
      <w:r w:rsidR="00501DFB">
        <w:rPr>
          <w:szCs w:val="28"/>
        </w:rPr>
        <w:t xml:space="preserve">ABELINO ANTONIO GOULART </w:t>
      </w:r>
      <w:r>
        <w:rPr>
          <w:szCs w:val="28"/>
        </w:rPr>
        <w:t>-</w:t>
      </w:r>
    </w:p>
    <w:p w:rsidR="005A004A" w:rsidRDefault="005A004A">
      <w:pPr>
        <w:spacing w:line="200" w:lineRule="atLeast"/>
        <w:jc w:val="both"/>
        <w:rPr>
          <w:szCs w:val="28"/>
        </w:rPr>
      </w:pP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Membros da Comissão Parlamentar de Inquérito presentes:</w:t>
      </w:r>
    </w:p>
    <w:p w:rsidR="005A004A" w:rsidRDefault="005A004A">
      <w:pPr>
        <w:spacing w:line="200" w:lineRule="atLeast"/>
        <w:jc w:val="both"/>
        <w:rPr>
          <w:szCs w:val="28"/>
        </w:rPr>
      </w:pP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_______________________________</w:t>
      </w: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Antonio Brandão de Oliveira Netto, Presidente</w:t>
      </w:r>
    </w:p>
    <w:p w:rsidR="005A004A" w:rsidRDefault="005A004A" w:rsidP="005A004A">
      <w:pPr>
        <w:spacing w:line="200" w:lineRule="atLeast"/>
        <w:jc w:val="both"/>
        <w:rPr>
          <w:szCs w:val="28"/>
        </w:rPr>
      </w:pPr>
    </w:p>
    <w:p w:rsidR="005A004A" w:rsidRDefault="005A004A" w:rsidP="005A004A">
      <w:pPr>
        <w:spacing w:line="200" w:lineRule="atLeast"/>
        <w:jc w:val="both"/>
        <w:rPr>
          <w:szCs w:val="28"/>
        </w:rPr>
      </w:pPr>
      <w:r>
        <w:rPr>
          <w:szCs w:val="28"/>
        </w:rPr>
        <w:t>_______________________________</w:t>
      </w: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Vânia Patricia dos Santos, Relatora</w:t>
      </w:r>
    </w:p>
    <w:sectPr w:rsidR="005A004A" w:rsidSect="006F4733">
      <w:headerReference w:type="default" r:id="rId8"/>
      <w:footerReference w:type="default" r:id="rId9"/>
      <w:pgSz w:w="12240" w:h="15840"/>
      <w:pgMar w:top="1701" w:right="1134" w:bottom="1134" w:left="1701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D02" w:rsidRDefault="00047D02">
      <w:r>
        <w:separator/>
      </w:r>
    </w:p>
  </w:endnote>
  <w:endnote w:type="continuationSeparator" w:id="1">
    <w:p w:rsidR="00047D02" w:rsidRDefault="00047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01" w:rsidRDefault="00813F01">
    <w:pPr>
      <w:pStyle w:val="Rodap"/>
      <w:jc w:val="center"/>
      <w:rPr>
        <w:spacing w:val="40"/>
        <w:sz w:val="22"/>
      </w:rPr>
    </w:pPr>
    <w:r>
      <w:rPr>
        <w:spacing w:val="40"/>
        <w:sz w:val="22"/>
      </w:rPr>
      <w:t>Av. Antônio B. Oliveira, 599 - Jataizinho - PR - 86210-000 - Cx. Po. 73</w:t>
    </w:r>
  </w:p>
  <w:p w:rsidR="00813F01" w:rsidRDefault="00813F01">
    <w:pPr>
      <w:pStyle w:val="Rodap"/>
      <w:jc w:val="center"/>
      <w:rPr>
        <w:spacing w:val="40"/>
        <w:sz w:val="22"/>
      </w:rPr>
    </w:pPr>
    <w:r>
      <w:rPr>
        <w:spacing w:val="40"/>
        <w:sz w:val="22"/>
      </w:rPr>
      <w:t xml:space="preserve">Fone/Fax: (43)3259-2217 - e-mail: </w:t>
    </w:r>
    <w:r w:rsidR="00B935C5">
      <w:rPr>
        <w:spacing w:val="40"/>
        <w:sz w:val="22"/>
      </w:rPr>
      <w:t>camara@</w:t>
    </w:r>
    <w:r>
      <w:rPr>
        <w:spacing w:val="40"/>
        <w:sz w:val="22"/>
      </w:rPr>
      <w:t>jataizinho</w:t>
    </w:r>
    <w:r w:rsidR="00B935C5">
      <w:rPr>
        <w:spacing w:val="40"/>
        <w:sz w:val="22"/>
      </w:rPr>
      <w:t>.pr.leg.br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D02" w:rsidRDefault="00047D02">
      <w:r>
        <w:separator/>
      </w:r>
    </w:p>
  </w:footnote>
  <w:footnote w:type="continuationSeparator" w:id="1">
    <w:p w:rsidR="00047D02" w:rsidRDefault="00047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01" w:rsidRDefault="0010044D">
    <w:pPr>
      <w:pStyle w:val="Cabealho"/>
      <w:tabs>
        <w:tab w:val="clear" w:pos="8838"/>
        <w:tab w:val="right" w:pos="9498"/>
      </w:tabs>
      <w:ind w:left="-851" w:right="-658"/>
      <w:jc w:val="center"/>
      <w:rPr>
        <w:rFonts w:ascii="Tahoma" w:hAnsi="Tahoma"/>
        <w:b/>
        <w:sz w:val="44"/>
      </w:rPr>
    </w:pPr>
    <w:r w:rsidRPr="001004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27.85pt;margin-top:-7.2pt;width:49.4pt;height:47.1pt;z-index:-251658752;mso-wrap-distance-left:9.05pt;mso-wrap-distance-right:9.05pt" strokecolor="white" strokeweight=".5pt">
          <v:fill opacity="0" color2="black"/>
          <v:stroke color2="black"/>
          <v:textbox inset=".25pt,.25pt,.25pt,.25pt">
            <w:txbxContent>
              <w:p w:rsidR="00813F01" w:rsidRDefault="00813F01">
                <w:r>
                  <w:object w:dxaOrig="980" w:dyaOrig="92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9pt;height:46.5pt" o:ole="" filled="t">
                      <v:fill opacity="0" color2="black"/>
                      <v:imagedata r:id="rId1" o:title=""/>
                    </v:shape>
                    <o:OLEObject Type="Embed" ProgID="PhotoFinish" ShapeID="_x0000_i1025" DrawAspect="Content" ObjectID="_1778054273" r:id="rId2"/>
                  </w:object>
                </w:r>
              </w:p>
            </w:txbxContent>
          </v:textbox>
        </v:shape>
      </w:pict>
    </w:r>
    <w:r w:rsidR="00813F01">
      <w:rPr>
        <w:rFonts w:ascii="Tahoma" w:hAnsi="Tahoma"/>
        <w:b/>
        <w:sz w:val="44"/>
      </w:rPr>
      <w:t>CÂMARA MUNICIPAL DE JATAIZINHO</w:t>
    </w:r>
  </w:p>
  <w:p w:rsidR="00813F01" w:rsidRDefault="00813F01">
    <w:pPr>
      <w:pStyle w:val="Ttulo3"/>
      <w:pBdr>
        <w:bottom w:val="none" w:sz="0" w:space="0" w:color="auto"/>
      </w:pBdr>
      <w:rPr>
        <w:sz w:val="26"/>
      </w:rPr>
    </w:pPr>
    <w:r>
      <w:rPr>
        <w:sz w:val="26"/>
      </w:rPr>
      <w:t>Estado do Paraná – CNPJ 00.380.488/0001-20</w:t>
    </w:r>
  </w:p>
  <w:p w:rsidR="00E84CB6" w:rsidRPr="00E84CB6" w:rsidRDefault="00E84CB6" w:rsidP="00E84CB6">
    <w:pPr>
      <w:jc w:val="center"/>
      <w:rPr>
        <w:b/>
      </w:rPr>
    </w:pPr>
    <w:r w:rsidRPr="00E84CB6">
      <w:rPr>
        <w:b/>
      </w:rPr>
      <w:t>CPI constituída pela Resolução nº. 00</w:t>
    </w:r>
    <w:r w:rsidR="00410752">
      <w:rPr>
        <w:b/>
      </w:rPr>
      <w:t>2/2024</w:t>
    </w:r>
  </w:p>
  <w:p w:rsidR="00813F01" w:rsidRDefault="00813F01">
    <w:pPr>
      <w:jc w:val="center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89E1434"/>
    <w:multiLevelType w:val="hybridMultilevel"/>
    <w:tmpl w:val="7750AC66"/>
    <w:lvl w:ilvl="0" w:tplc="CF8E1582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66731C5E"/>
    <w:multiLevelType w:val="hybridMultilevel"/>
    <w:tmpl w:val="40489642"/>
    <w:lvl w:ilvl="0" w:tplc="3F62072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C0999"/>
    <w:rsid w:val="00014345"/>
    <w:rsid w:val="00015E27"/>
    <w:rsid w:val="00026250"/>
    <w:rsid w:val="00030852"/>
    <w:rsid w:val="00035FEE"/>
    <w:rsid w:val="0003636E"/>
    <w:rsid w:val="0004405A"/>
    <w:rsid w:val="00047D02"/>
    <w:rsid w:val="00050B00"/>
    <w:rsid w:val="0005797B"/>
    <w:rsid w:val="00060BF7"/>
    <w:rsid w:val="00070F8B"/>
    <w:rsid w:val="00082B06"/>
    <w:rsid w:val="00082C91"/>
    <w:rsid w:val="00093652"/>
    <w:rsid w:val="00096FD4"/>
    <w:rsid w:val="000A75A4"/>
    <w:rsid w:val="000B08C4"/>
    <w:rsid w:val="000C1ED1"/>
    <w:rsid w:val="000C54E6"/>
    <w:rsid w:val="000D463E"/>
    <w:rsid w:val="000D46D0"/>
    <w:rsid w:val="000D7E80"/>
    <w:rsid w:val="000E42D7"/>
    <w:rsid w:val="000E5D50"/>
    <w:rsid w:val="000E642D"/>
    <w:rsid w:val="000E6DB3"/>
    <w:rsid w:val="000F0499"/>
    <w:rsid w:val="000F1B2B"/>
    <w:rsid w:val="000F45A7"/>
    <w:rsid w:val="000F67EE"/>
    <w:rsid w:val="0010044D"/>
    <w:rsid w:val="0010322F"/>
    <w:rsid w:val="00110635"/>
    <w:rsid w:val="00110F60"/>
    <w:rsid w:val="001130AF"/>
    <w:rsid w:val="00115F81"/>
    <w:rsid w:val="00121BC6"/>
    <w:rsid w:val="001245A4"/>
    <w:rsid w:val="001502F1"/>
    <w:rsid w:val="00151522"/>
    <w:rsid w:val="0015289D"/>
    <w:rsid w:val="00177682"/>
    <w:rsid w:val="00187843"/>
    <w:rsid w:val="001916D9"/>
    <w:rsid w:val="001B2DD9"/>
    <w:rsid w:val="001B46A4"/>
    <w:rsid w:val="001B7720"/>
    <w:rsid w:val="001B7AE2"/>
    <w:rsid w:val="001C1C81"/>
    <w:rsid w:val="001D1BBA"/>
    <w:rsid w:val="001E08CC"/>
    <w:rsid w:val="001E1D39"/>
    <w:rsid w:val="001F5199"/>
    <w:rsid w:val="001F5AF7"/>
    <w:rsid w:val="0020600A"/>
    <w:rsid w:val="0022264F"/>
    <w:rsid w:val="0022336C"/>
    <w:rsid w:val="0022717E"/>
    <w:rsid w:val="0022721E"/>
    <w:rsid w:val="0023023D"/>
    <w:rsid w:val="00250130"/>
    <w:rsid w:val="00252962"/>
    <w:rsid w:val="00260748"/>
    <w:rsid w:val="00260D02"/>
    <w:rsid w:val="00261075"/>
    <w:rsid w:val="00262141"/>
    <w:rsid w:val="00265C55"/>
    <w:rsid w:val="00267125"/>
    <w:rsid w:val="00272407"/>
    <w:rsid w:val="00292F76"/>
    <w:rsid w:val="00297803"/>
    <w:rsid w:val="002C43AA"/>
    <w:rsid w:val="002E2083"/>
    <w:rsid w:val="002E4B74"/>
    <w:rsid w:val="003015E4"/>
    <w:rsid w:val="0030204C"/>
    <w:rsid w:val="003066F8"/>
    <w:rsid w:val="0031067D"/>
    <w:rsid w:val="0032300B"/>
    <w:rsid w:val="003277FD"/>
    <w:rsid w:val="0033203D"/>
    <w:rsid w:val="003429B0"/>
    <w:rsid w:val="00362207"/>
    <w:rsid w:val="00375798"/>
    <w:rsid w:val="00387D07"/>
    <w:rsid w:val="00391A9D"/>
    <w:rsid w:val="00393E0E"/>
    <w:rsid w:val="003A3C99"/>
    <w:rsid w:val="003A5CE1"/>
    <w:rsid w:val="003C5B9B"/>
    <w:rsid w:val="003C6CE2"/>
    <w:rsid w:val="003E1A98"/>
    <w:rsid w:val="003E43FB"/>
    <w:rsid w:val="003E6592"/>
    <w:rsid w:val="003F4DF4"/>
    <w:rsid w:val="003F6AA9"/>
    <w:rsid w:val="003F7935"/>
    <w:rsid w:val="00410752"/>
    <w:rsid w:val="004304F6"/>
    <w:rsid w:val="004320FE"/>
    <w:rsid w:val="00436DB7"/>
    <w:rsid w:val="00445533"/>
    <w:rsid w:val="00455FE7"/>
    <w:rsid w:val="0045796F"/>
    <w:rsid w:val="00461A2C"/>
    <w:rsid w:val="00462478"/>
    <w:rsid w:val="00463051"/>
    <w:rsid w:val="004645DC"/>
    <w:rsid w:val="00466808"/>
    <w:rsid w:val="00466E6C"/>
    <w:rsid w:val="0046744B"/>
    <w:rsid w:val="00470558"/>
    <w:rsid w:val="004948D5"/>
    <w:rsid w:val="00494C9C"/>
    <w:rsid w:val="004A6B9C"/>
    <w:rsid w:val="004B558B"/>
    <w:rsid w:val="004C0999"/>
    <w:rsid w:val="004C0ED0"/>
    <w:rsid w:val="004C3886"/>
    <w:rsid w:val="004D24ED"/>
    <w:rsid w:val="004D48CF"/>
    <w:rsid w:val="004F2E5E"/>
    <w:rsid w:val="004F7D5C"/>
    <w:rsid w:val="00501DFB"/>
    <w:rsid w:val="0050654C"/>
    <w:rsid w:val="00510F08"/>
    <w:rsid w:val="00512CE9"/>
    <w:rsid w:val="00530E50"/>
    <w:rsid w:val="00532113"/>
    <w:rsid w:val="00533907"/>
    <w:rsid w:val="00543DC4"/>
    <w:rsid w:val="005454DD"/>
    <w:rsid w:val="0055725F"/>
    <w:rsid w:val="00564AF2"/>
    <w:rsid w:val="00581847"/>
    <w:rsid w:val="00586F58"/>
    <w:rsid w:val="0058748E"/>
    <w:rsid w:val="00595AF4"/>
    <w:rsid w:val="00596E87"/>
    <w:rsid w:val="005A004A"/>
    <w:rsid w:val="005A07AC"/>
    <w:rsid w:val="005A4625"/>
    <w:rsid w:val="005B6794"/>
    <w:rsid w:val="005C0CA8"/>
    <w:rsid w:val="005C6EFC"/>
    <w:rsid w:val="005E4FD1"/>
    <w:rsid w:val="00600992"/>
    <w:rsid w:val="00610CB3"/>
    <w:rsid w:val="006143FF"/>
    <w:rsid w:val="00632785"/>
    <w:rsid w:val="00644C0B"/>
    <w:rsid w:val="00647661"/>
    <w:rsid w:val="006603C4"/>
    <w:rsid w:val="00661BD4"/>
    <w:rsid w:val="00675873"/>
    <w:rsid w:val="00682D59"/>
    <w:rsid w:val="00694665"/>
    <w:rsid w:val="00696B19"/>
    <w:rsid w:val="00696FF7"/>
    <w:rsid w:val="00697398"/>
    <w:rsid w:val="006A394B"/>
    <w:rsid w:val="006A4FF0"/>
    <w:rsid w:val="006A64AC"/>
    <w:rsid w:val="006C3340"/>
    <w:rsid w:val="006D558A"/>
    <w:rsid w:val="006E6D0A"/>
    <w:rsid w:val="006F4733"/>
    <w:rsid w:val="00701871"/>
    <w:rsid w:val="007027F7"/>
    <w:rsid w:val="00703668"/>
    <w:rsid w:val="007168C2"/>
    <w:rsid w:val="00725B3D"/>
    <w:rsid w:val="00730B3B"/>
    <w:rsid w:val="00735527"/>
    <w:rsid w:val="0074580D"/>
    <w:rsid w:val="00747044"/>
    <w:rsid w:val="00754178"/>
    <w:rsid w:val="00756A5A"/>
    <w:rsid w:val="00757724"/>
    <w:rsid w:val="00757749"/>
    <w:rsid w:val="00767F20"/>
    <w:rsid w:val="0077398A"/>
    <w:rsid w:val="007821BB"/>
    <w:rsid w:val="00787033"/>
    <w:rsid w:val="00793C33"/>
    <w:rsid w:val="007A0C44"/>
    <w:rsid w:val="007B2861"/>
    <w:rsid w:val="007B3C06"/>
    <w:rsid w:val="007D0191"/>
    <w:rsid w:val="007E525A"/>
    <w:rsid w:val="00800C76"/>
    <w:rsid w:val="008016FA"/>
    <w:rsid w:val="00806C47"/>
    <w:rsid w:val="00813F01"/>
    <w:rsid w:val="00815265"/>
    <w:rsid w:val="00815E37"/>
    <w:rsid w:val="00831D29"/>
    <w:rsid w:val="00833181"/>
    <w:rsid w:val="008334FA"/>
    <w:rsid w:val="00837203"/>
    <w:rsid w:val="00863EB5"/>
    <w:rsid w:val="008733FE"/>
    <w:rsid w:val="00890890"/>
    <w:rsid w:val="008B0867"/>
    <w:rsid w:val="008B148E"/>
    <w:rsid w:val="008C0D15"/>
    <w:rsid w:val="008C3412"/>
    <w:rsid w:val="008D1F9C"/>
    <w:rsid w:val="008D5CC4"/>
    <w:rsid w:val="008D5ED4"/>
    <w:rsid w:val="008F20B4"/>
    <w:rsid w:val="00913EE0"/>
    <w:rsid w:val="009218D7"/>
    <w:rsid w:val="00934CB5"/>
    <w:rsid w:val="00936C7B"/>
    <w:rsid w:val="00947138"/>
    <w:rsid w:val="00951217"/>
    <w:rsid w:val="00956471"/>
    <w:rsid w:val="009717A6"/>
    <w:rsid w:val="00975254"/>
    <w:rsid w:val="00980E28"/>
    <w:rsid w:val="00984CA5"/>
    <w:rsid w:val="00992A83"/>
    <w:rsid w:val="009B13E8"/>
    <w:rsid w:val="009B338E"/>
    <w:rsid w:val="009E010A"/>
    <w:rsid w:val="009E132E"/>
    <w:rsid w:val="009E5A0D"/>
    <w:rsid w:val="009F49DB"/>
    <w:rsid w:val="00A01806"/>
    <w:rsid w:val="00A1482B"/>
    <w:rsid w:val="00A27050"/>
    <w:rsid w:val="00A32EBD"/>
    <w:rsid w:val="00A3371D"/>
    <w:rsid w:val="00A36DD8"/>
    <w:rsid w:val="00A46549"/>
    <w:rsid w:val="00A50C2B"/>
    <w:rsid w:val="00A566EF"/>
    <w:rsid w:val="00A70325"/>
    <w:rsid w:val="00A705E8"/>
    <w:rsid w:val="00A7381C"/>
    <w:rsid w:val="00AA55B7"/>
    <w:rsid w:val="00AC16B1"/>
    <w:rsid w:val="00AC3A3C"/>
    <w:rsid w:val="00AD4700"/>
    <w:rsid w:val="00AF2875"/>
    <w:rsid w:val="00AF2E53"/>
    <w:rsid w:val="00AF3AD1"/>
    <w:rsid w:val="00B010C1"/>
    <w:rsid w:val="00B0366B"/>
    <w:rsid w:val="00B238CD"/>
    <w:rsid w:val="00B34E48"/>
    <w:rsid w:val="00B67F74"/>
    <w:rsid w:val="00B733FB"/>
    <w:rsid w:val="00B74537"/>
    <w:rsid w:val="00B801B2"/>
    <w:rsid w:val="00B87039"/>
    <w:rsid w:val="00B935C5"/>
    <w:rsid w:val="00B94E3B"/>
    <w:rsid w:val="00BA601B"/>
    <w:rsid w:val="00BA7E41"/>
    <w:rsid w:val="00BB1360"/>
    <w:rsid w:val="00BB66A0"/>
    <w:rsid w:val="00BC11F0"/>
    <w:rsid w:val="00BC16B9"/>
    <w:rsid w:val="00BC1F0F"/>
    <w:rsid w:val="00BC4E0E"/>
    <w:rsid w:val="00BD1109"/>
    <w:rsid w:val="00BD1C00"/>
    <w:rsid w:val="00BE387C"/>
    <w:rsid w:val="00C0426A"/>
    <w:rsid w:val="00C0787C"/>
    <w:rsid w:val="00C07975"/>
    <w:rsid w:val="00C11465"/>
    <w:rsid w:val="00C1309F"/>
    <w:rsid w:val="00C16DD5"/>
    <w:rsid w:val="00C24641"/>
    <w:rsid w:val="00C31B20"/>
    <w:rsid w:val="00C52622"/>
    <w:rsid w:val="00C55F47"/>
    <w:rsid w:val="00C672AA"/>
    <w:rsid w:val="00C71044"/>
    <w:rsid w:val="00C74010"/>
    <w:rsid w:val="00C80943"/>
    <w:rsid w:val="00C82172"/>
    <w:rsid w:val="00C90E84"/>
    <w:rsid w:val="00CA7577"/>
    <w:rsid w:val="00CA7C29"/>
    <w:rsid w:val="00CF1531"/>
    <w:rsid w:val="00D1579C"/>
    <w:rsid w:val="00D208B0"/>
    <w:rsid w:val="00D25083"/>
    <w:rsid w:val="00D4204D"/>
    <w:rsid w:val="00D72B0E"/>
    <w:rsid w:val="00D757A5"/>
    <w:rsid w:val="00D75FC3"/>
    <w:rsid w:val="00D853C7"/>
    <w:rsid w:val="00D92150"/>
    <w:rsid w:val="00D9321A"/>
    <w:rsid w:val="00DA0655"/>
    <w:rsid w:val="00DA52BF"/>
    <w:rsid w:val="00DB1B1C"/>
    <w:rsid w:val="00DB65A1"/>
    <w:rsid w:val="00DC3209"/>
    <w:rsid w:val="00DC5EAD"/>
    <w:rsid w:val="00DD0969"/>
    <w:rsid w:val="00DD1FD4"/>
    <w:rsid w:val="00DD5B0B"/>
    <w:rsid w:val="00DE49C8"/>
    <w:rsid w:val="00DF1EFE"/>
    <w:rsid w:val="00DF2D17"/>
    <w:rsid w:val="00E0260E"/>
    <w:rsid w:val="00E07733"/>
    <w:rsid w:val="00E12852"/>
    <w:rsid w:val="00E13A05"/>
    <w:rsid w:val="00E200EA"/>
    <w:rsid w:val="00E27FD2"/>
    <w:rsid w:val="00E40E04"/>
    <w:rsid w:val="00E46591"/>
    <w:rsid w:val="00E60DC8"/>
    <w:rsid w:val="00E84288"/>
    <w:rsid w:val="00E84CB6"/>
    <w:rsid w:val="00E87275"/>
    <w:rsid w:val="00E91ADE"/>
    <w:rsid w:val="00E97637"/>
    <w:rsid w:val="00EA0F9A"/>
    <w:rsid w:val="00EB2148"/>
    <w:rsid w:val="00EB4E67"/>
    <w:rsid w:val="00EB70B4"/>
    <w:rsid w:val="00EC7288"/>
    <w:rsid w:val="00ED6FE0"/>
    <w:rsid w:val="00EF0E4F"/>
    <w:rsid w:val="00EF362E"/>
    <w:rsid w:val="00EF51EB"/>
    <w:rsid w:val="00EF584D"/>
    <w:rsid w:val="00F007C1"/>
    <w:rsid w:val="00F11BFC"/>
    <w:rsid w:val="00F24B02"/>
    <w:rsid w:val="00F43E50"/>
    <w:rsid w:val="00F51CE3"/>
    <w:rsid w:val="00F673E2"/>
    <w:rsid w:val="00F73EAA"/>
    <w:rsid w:val="00F77201"/>
    <w:rsid w:val="00F93829"/>
    <w:rsid w:val="00F9468D"/>
    <w:rsid w:val="00FB58D2"/>
    <w:rsid w:val="00FC4B9D"/>
    <w:rsid w:val="00FC576E"/>
    <w:rsid w:val="00FD17CA"/>
    <w:rsid w:val="00FD6911"/>
    <w:rsid w:val="00FD6C80"/>
    <w:rsid w:val="00FF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733"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rsid w:val="006F4733"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F4733"/>
    <w:pPr>
      <w:keepNext/>
      <w:tabs>
        <w:tab w:val="num" w:pos="0"/>
      </w:tabs>
      <w:ind w:left="576" w:hanging="576"/>
      <w:outlineLvl w:val="1"/>
    </w:pPr>
    <w:rPr>
      <w:i/>
    </w:rPr>
  </w:style>
  <w:style w:type="paragraph" w:styleId="Ttulo3">
    <w:name w:val="heading 3"/>
    <w:basedOn w:val="Normal"/>
    <w:next w:val="Normal"/>
    <w:qFormat/>
    <w:rsid w:val="006F4733"/>
    <w:pPr>
      <w:keepNext/>
      <w:pBdr>
        <w:bottom w:val="single" w:sz="4" w:space="1" w:color="000000"/>
      </w:pBdr>
      <w:tabs>
        <w:tab w:val="num" w:pos="0"/>
      </w:tabs>
      <w:ind w:left="720" w:hanging="720"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6F4733"/>
    <w:pPr>
      <w:keepNext/>
      <w:tabs>
        <w:tab w:val="num" w:pos="0"/>
      </w:tabs>
      <w:ind w:left="864" w:hanging="864"/>
      <w:jc w:val="center"/>
      <w:outlineLvl w:val="3"/>
    </w:pPr>
    <w:rPr>
      <w:rFonts w:ascii="Arial" w:hAnsi="Arial"/>
      <w:b/>
      <w:sz w:val="36"/>
      <w:u w:val="single"/>
    </w:rPr>
  </w:style>
  <w:style w:type="paragraph" w:styleId="Ttulo5">
    <w:name w:val="heading 5"/>
    <w:basedOn w:val="Normal"/>
    <w:next w:val="Normal"/>
    <w:qFormat/>
    <w:rsid w:val="006F4733"/>
    <w:pPr>
      <w:keepNext/>
      <w:tabs>
        <w:tab w:val="num" w:pos="0"/>
      </w:tabs>
      <w:ind w:left="1008" w:hanging="1008"/>
      <w:jc w:val="center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6F4733"/>
    <w:pPr>
      <w:keepNext/>
      <w:tabs>
        <w:tab w:val="num" w:pos="0"/>
      </w:tabs>
      <w:ind w:left="1152" w:hanging="1152"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6F4733"/>
    <w:pPr>
      <w:keepNext/>
      <w:tabs>
        <w:tab w:val="num" w:pos="0"/>
      </w:tabs>
      <w:ind w:left="1296" w:hanging="1296"/>
      <w:jc w:val="center"/>
      <w:outlineLvl w:val="6"/>
    </w:pPr>
    <w:rPr>
      <w:b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F4733"/>
  </w:style>
  <w:style w:type="character" w:customStyle="1" w:styleId="WW-Absatz-Standardschriftart">
    <w:name w:val="WW-Absatz-Standardschriftart"/>
    <w:rsid w:val="006F4733"/>
  </w:style>
  <w:style w:type="character" w:customStyle="1" w:styleId="WW-Absatz-Standardschriftart1">
    <w:name w:val="WW-Absatz-Standardschriftart1"/>
    <w:rsid w:val="006F4733"/>
  </w:style>
  <w:style w:type="character" w:customStyle="1" w:styleId="WW-Absatz-Standardschriftart11">
    <w:name w:val="WW-Absatz-Standardschriftart11"/>
    <w:rsid w:val="006F4733"/>
  </w:style>
  <w:style w:type="character" w:customStyle="1" w:styleId="WW-Absatz-Standardschriftart111">
    <w:name w:val="WW-Absatz-Standardschriftart111"/>
    <w:rsid w:val="006F4733"/>
  </w:style>
  <w:style w:type="character" w:customStyle="1" w:styleId="WW-Absatz-Standardschriftart1111">
    <w:name w:val="WW-Absatz-Standardschriftart1111"/>
    <w:rsid w:val="006F4733"/>
  </w:style>
  <w:style w:type="character" w:customStyle="1" w:styleId="WW-Absatz-Standardschriftart11111">
    <w:name w:val="WW-Absatz-Standardschriftart11111"/>
    <w:rsid w:val="006F4733"/>
  </w:style>
  <w:style w:type="character" w:customStyle="1" w:styleId="WW-Absatz-Standardschriftart111111">
    <w:name w:val="WW-Absatz-Standardschriftart111111"/>
    <w:rsid w:val="006F4733"/>
  </w:style>
  <w:style w:type="character" w:customStyle="1" w:styleId="WW-Absatz-Standardschriftart1111111">
    <w:name w:val="WW-Absatz-Standardschriftart1111111"/>
    <w:rsid w:val="006F4733"/>
  </w:style>
  <w:style w:type="character" w:customStyle="1" w:styleId="WW-Absatz-Standardschriftart11111111">
    <w:name w:val="WW-Absatz-Standardschriftart11111111"/>
    <w:rsid w:val="006F4733"/>
  </w:style>
  <w:style w:type="character" w:customStyle="1" w:styleId="WW-Absatz-Standardschriftart111111111">
    <w:name w:val="WW-Absatz-Standardschriftart111111111"/>
    <w:rsid w:val="006F4733"/>
  </w:style>
  <w:style w:type="character" w:customStyle="1" w:styleId="WW-Absatz-Standardschriftart1111111111">
    <w:name w:val="WW-Absatz-Standardschriftart1111111111"/>
    <w:rsid w:val="006F4733"/>
  </w:style>
  <w:style w:type="character" w:customStyle="1" w:styleId="Fontepargpadro1">
    <w:name w:val="Fonte parág. padrão1"/>
    <w:rsid w:val="006F4733"/>
  </w:style>
  <w:style w:type="paragraph" w:customStyle="1" w:styleId="Ttulo10">
    <w:name w:val="Título1"/>
    <w:basedOn w:val="Normal"/>
    <w:next w:val="Corpodetexto"/>
    <w:rsid w:val="006F4733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Corpodetexto">
    <w:name w:val="Body Text"/>
    <w:basedOn w:val="Normal"/>
    <w:rsid w:val="006F4733"/>
    <w:pPr>
      <w:jc w:val="both"/>
    </w:pPr>
  </w:style>
  <w:style w:type="paragraph" w:styleId="Lista">
    <w:name w:val="List"/>
    <w:basedOn w:val="Corpodetexto"/>
    <w:rsid w:val="006F4733"/>
    <w:rPr>
      <w:rFonts w:cs="Mangal"/>
    </w:rPr>
  </w:style>
  <w:style w:type="paragraph" w:customStyle="1" w:styleId="Legenda1">
    <w:name w:val="Legenda1"/>
    <w:basedOn w:val="Normal"/>
    <w:rsid w:val="006F47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6F4733"/>
    <w:pPr>
      <w:suppressLineNumbers/>
    </w:pPr>
    <w:rPr>
      <w:rFonts w:cs="Mangal"/>
    </w:rPr>
  </w:style>
  <w:style w:type="paragraph" w:styleId="Destinatrio">
    <w:name w:val="envelope address"/>
    <w:basedOn w:val="Normal"/>
    <w:rsid w:val="006F4733"/>
    <w:rPr>
      <w:sz w:val="26"/>
    </w:rPr>
  </w:style>
  <w:style w:type="paragraph" w:styleId="Cabealho">
    <w:name w:val="header"/>
    <w:basedOn w:val="Normal"/>
    <w:rsid w:val="006F473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F4733"/>
    <w:pPr>
      <w:tabs>
        <w:tab w:val="center" w:pos="4419"/>
        <w:tab w:val="right" w:pos="8838"/>
      </w:tabs>
    </w:pPr>
  </w:style>
  <w:style w:type="paragraph" w:styleId="Remetente">
    <w:name w:val="envelope return"/>
    <w:basedOn w:val="Normal"/>
    <w:rsid w:val="006F4733"/>
    <w:rPr>
      <w:sz w:val="20"/>
    </w:rPr>
  </w:style>
  <w:style w:type="paragraph" w:customStyle="1" w:styleId="Corpodetexto21">
    <w:name w:val="Corpo de texto 21"/>
    <w:basedOn w:val="Normal"/>
    <w:rsid w:val="006F4733"/>
    <w:pPr>
      <w:ind w:right="51"/>
      <w:jc w:val="both"/>
    </w:pPr>
    <w:rPr>
      <w:rFonts w:ascii="CopprplGoth BT" w:hAnsi="CopprplGoth BT"/>
    </w:rPr>
  </w:style>
  <w:style w:type="paragraph" w:styleId="Recuodecorpodetexto">
    <w:name w:val="Body Text Indent"/>
    <w:basedOn w:val="Normal"/>
    <w:rsid w:val="006F4733"/>
    <w:pPr>
      <w:ind w:right="51" w:firstLine="3540"/>
      <w:jc w:val="both"/>
    </w:pPr>
  </w:style>
  <w:style w:type="paragraph" w:customStyle="1" w:styleId="Recuodecorpodetexto21">
    <w:name w:val="Recuo de corpo de texto 21"/>
    <w:basedOn w:val="Normal"/>
    <w:rsid w:val="006F4733"/>
    <w:pPr>
      <w:ind w:left="2410"/>
      <w:jc w:val="both"/>
    </w:pPr>
    <w:rPr>
      <w:rFonts w:ascii="Arial" w:hAnsi="Arial"/>
    </w:rPr>
  </w:style>
  <w:style w:type="paragraph" w:customStyle="1" w:styleId="Contedodequadro">
    <w:name w:val="Conteúdo de quadro"/>
    <w:basedOn w:val="Corpodetexto"/>
    <w:rsid w:val="006F4733"/>
  </w:style>
  <w:style w:type="paragraph" w:customStyle="1" w:styleId="Contedodetabela">
    <w:name w:val="Conteúdo de tabela"/>
    <w:basedOn w:val="Normal"/>
    <w:rsid w:val="006F4733"/>
    <w:pPr>
      <w:suppressLineNumbers/>
    </w:pPr>
  </w:style>
  <w:style w:type="character" w:styleId="Hyperlink">
    <w:name w:val="Hyperlink"/>
    <w:uiPriority w:val="99"/>
    <w:unhideWhenUsed/>
    <w:rsid w:val="007A0C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1087A-9E7F-4DC1-8854-29864534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Of. nº. 187/99 -</vt:lpstr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Of. nº. 187/99 -</dc:title>
  <dc:creator>Sandro J. Fidelis</dc:creator>
  <cp:lastModifiedBy>user</cp:lastModifiedBy>
  <cp:revision>7</cp:revision>
  <cp:lastPrinted>2024-05-09T18:06:00Z</cp:lastPrinted>
  <dcterms:created xsi:type="dcterms:W3CDTF">2024-05-24T13:52:00Z</dcterms:created>
  <dcterms:modified xsi:type="dcterms:W3CDTF">2024-05-24T14:11:00Z</dcterms:modified>
</cp:coreProperties>
</file>